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ED0" w:rsidRDefault="005C382A" w:rsidP="0088616B">
      <w:r>
        <w:t>é</w:t>
      </w:r>
      <w:bookmarkStart w:id="0" w:name="_GoBack"/>
      <w:bookmarkEnd w:id="0"/>
    </w:p>
    <w:p w:rsidR="0088616B" w:rsidRPr="000460E8" w:rsidRDefault="0088616B" w:rsidP="0088616B">
      <w:r w:rsidRPr="00EF72E5">
        <w:rPr>
          <w:sz w:val="28"/>
          <w:szCs w:val="28"/>
        </w:rPr>
        <w:t xml:space="preserve">REUNION EQUIPE </w:t>
      </w:r>
      <w:r w:rsidR="004A7015" w:rsidRPr="00EF72E5">
        <w:rPr>
          <w:sz w:val="28"/>
          <w:szCs w:val="28"/>
        </w:rPr>
        <w:t xml:space="preserve">DEPARTEMANTALE </w:t>
      </w:r>
      <w:r w:rsidR="0039749E">
        <w:rPr>
          <w:sz w:val="28"/>
          <w:szCs w:val="28"/>
        </w:rPr>
        <w:t>EPS – 19 Janvier 2023</w:t>
      </w:r>
      <w:r w:rsidR="004A7015" w:rsidRPr="00EF72E5">
        <w:rPr>
          <w:sz w:val="28"/>
          <w:szCs w:val="28"/>
        </w:rPr>
        <w:t xml:space="preserve"> </w:t>
      </w:r>
      <w:r w:rsidR="00247BCA" w:rsidRPr="00EF72E5">
        <w:rPr>
          <w:sz w:val="28"/>
          <w:szCs w:val="28"/>
        </w:rPr>
        <w:t>–</w:t>
      </w:r>
      <w:r w:rsidR="004A7015" w:rsidRPr="00EF72E5">
        <w:rPr>
          <w:sz w:val="28"/>
          <w:szCs w:val="28"/>
        </w:rPr>
        <w:t xml:space="preserve"> </w:t>
      </w:r>
      <w:r w:rsidR="0039749E">
        <w:rPr>
          <w:sz w:val="28"/>
          <w:szCs w:val="28"/>
        </w:rPr>
        <w:t>Genlis</w:t>
      </w:r>
      <w:r w:rsidR="004A7015" w:rsidRPr="00EF72E5">
        <w:rPr>
          <w:sz w:val="28"/>
          <w:szCs w:val="28"/>
        </w:rPr>
        <w:br/>
      </w:r>
      <w:r w:rsidRPr="000460E8">
        <w:t>__________________________________________________________________________________</w:t>
      </w:r>
    </w:p>
    <w:p w:rsidR="008A4CCD" w:rsidRPr="009D680E" w:rsidRDefault="008A4CCD" w:rsidP="0088616B">
      <w:pPr>
        <w:rPr>
          <w:sz w:val="24"/>
          <w:szCs w:val="24"/>
        </w:rPr>
      </w:pPr>
      <w:r w:rsidRPr="009D680E">
        <w:rPr>
          <w:b/>
          <w:i/>
          <w:sz w:val="24"/>
          <w:szCs w:val="24"/>
          <w:u w:val="single"/>
        </w:rPr>
        <w:t xml:space="preserve">Présents : </w:t>
      </w:r>
      <w:r w:rsidRPr="009D680E">
        <w:rPr>
          <w:sz w:val="24"/>
          <w:szCs w:val="24"/>
        </w:rPr>
        <w:t xml:space="preserve">R. Joyeux – JM. </w:t>
      </w:r>
      <w:proofErr w:type="spellStart"/>
      <w:r w:rsidRPr="009D680E">
        <w:rPr>
          <w:sz w:val="24"/>
          <w:szCs w:val="24"/>
        </w:rPr>
        <w:t>Cluzeau</w:t>
      </w:r>
      <w:proofErr w:type="spellEnd"/>
      <w:r w:rsidRPr="009D680E">
        <w:rPr>
          <w:sz w:val="24"/>
          <w:szCs w:val="24"/>
        </w:rPr>
        <w:t xml:space="preserve"> – Caroline </w:t>
      </w:r>
      <w:proofErr w:type="spellStart"/>
      <w:r w:rsidRPr="009D680E">
        <w:rPr>
          <w:sz w:val="24"/>
          <w:szCs w:val="24"/>
        </w:rPr>
        <w:t>Steimetz</w:t>
      </w:r>
      <w:proofErr w:type="spellEnd"/>
      <w:r w:rsidRPr="009D680E">
        <w:rPr>
          <w:sz w:val="24"/>
          <w:szCs w:val="24"/>
        </w:rPr>
        <w:t xml:space="preserve"> – T. </w:t>
      </w:r>
      <w:proofErr w:type="spellStart"/>
      <w:r w:rsidRPr="009D680E">
        <w:rPr>
          <w:sz w:val="24"/>
          <w:szCs w:val="24"/>
        </w:rPr>
        <w:t>Baconnet</w:t>
      </w:r>
      <w:proofErr w:type="spellEnd"/>
      <w:r w:rsidRPr="009D680E">
        <w:rPr>
          <w:sz w:val="24"/>
          <w:szCs w:val="24"/>
        </w:rPr>
        <w:t xml:space="preserve"> – C. Chapuis-Rousselle – J. </w:t>
      </w:r>
      <w:proofErr w:type="spellStart"/>
      <w:r w:rsidRPr="009D680E">
        <w:rPr>
          <w:sz w:val="24"/>
          <w:szCs w:val="24"/>
        </w:rPr>
        <w:t>Ponthieux</w:t>
      </w:r>
      <w:proofErr w:type="spellEnd"/>
      <w:r w:rsidRPr="009D680E">
        <w:rPr>
          <w:sz w:val="24"/>
          <w:szCs w:val="24"/>
        </w:rPr>
        <w:t xml:space="preserve"> – A. </w:t>
      </w:r>
      <w:proofErr w:type="spellStart"/>
      <w:r w:rsidRPr="009D680E">
        <w:rPr>
          <w:sz w:val="24"/>
          <w:szCs w:val="24"/>
        </w:rPr>
        <w:t>Beuthot</w:t>
      </w:r>
      <w:proofErr w:type="spellEnd"/>
      <w:r w:rsidRPr="009D680E">
        <w:rPr>
          <w:sz w:val="24"/>
          <w:szCs w:val="24"/>
        </w:rPr>
        <w:t xml:space="preserve"> – V. Camus – M. </w:t>
      </w:r>
      <w:proofErr w:type="spellStart"/>
      <w:r w:rsidRPr="009D680E">
        <w:rPr>
          <w:sz w:val="24"/>
          <w:szCs w:val="24"/>
        </w:rPr>
        <w:t>Gazaube</w:t>
      </w:r>
      <w:proofErr w:type="spellEnd"/>
      <w:r w:rsidRPr="009D680E">
        <w:rPr>
          <w:sz w:val="24"/>
          <w:szCs w:val="24"/>
        </w:rPr>
        <w:t xml:space="preserve"> – A. Vanderstuyf – S. Benoit</w:t>
      </w:r>
    </w:p>
    <w:p w:rsidR="008A4CCD" w:rsidRPr="009D680E" w:rsidRDefault="000460E8" w:rsidP="0088616B">
      <w:pPr>
        <w:rPr>
          <w:i/>
          <w:color w:val="2E74B5" w:themeColor="accent1" w:themeShade="BF"/>
          <w:sz w:val="24"/>
          <w:szCs w:val="24"/>
        </w:rPr>
      </w:pPr>
      <w:r w:rsidRPr="009D680E">
        <w:rPr>
          <w:b/>
          <w:i/>
          <w:sz w:val="24"/>
          <w:szCs w:val="24"/>
          <w:u w:val="single"/>
        </w:rPr>
        <w:t>Matin</w:t>
      </w:r>
      <w:r w:rsidR="00383501" w:rsidRPr="009D680E">
        <w:rPr>
          <w:b/>
          <w:i/>
          <w:sz w:val="24"/>
          <w:szCs w:val="24"/>
          <w:u w:val="single"/>
        </w:rPr>
        <w:t xml:space="preserve"> (9h)</w:t>
      </w:r>
      <w:r w:rsidR="00EB7B30" w:rsidRPr="009D680E">
        <w:rPr>
          <w:b/>
          <w:i/>
          <w:sz w:val="24"/>
          <w:szCs w:val="24"/>
          <w:u w:val="single"/>
        </w:rPr>
        <w:br/>
      </w:r>
      <w:r w:rsidR="00EB7B30" w:rsidRPr="009D680E">
        <w:rPr>
          <w:i/>
          <w:color w:val="2E74B5" w:themeColor="accent1" w:themeShade="BF"/>
          <w:sz w:val="24"/>
          <w:szCs w:val="24"/>
        </w:rPr>
        <w:t xml:space="preserve">Constat de J.M. </w:t>
      </w:r>
      <w:proofErr w:type="spellStart"/>
      <w:r w:rsidR="00EB7B30" w:rsidRPr="009D680E">
        <w:rPr>
          <w:i/>
          <w:color w:val="2E74B5" w:themeColor="accent1" w:themeShade="BF"/>
          <w:sz w:val="24"/>
          <w:szCs w:val="24"/>
        </w:rPr>
        <w:t>Cluzeau</w:t>
      </w:r>
      <w:proofErr w:type="spellEnd"/>
      <w:r w:rsidR="00EB7B30" w:rsidRPr="009D680E">
        <w:rPr>
          <w:i/>
          <w:color w:val="2E74B5" w:themeColor="accent1" w:themeShade="BF"/>
          <w:sz w:val="24"/>
          <w:szCs w:val="24"/>
        </w:rPr>
        <w:t> : déplore qu’ à chaque réunion d’équi</w:t>
      </w:r>
      <w:r w:rsidR="00120248" w:rsidRPr="009D680E">
        <w:rPr>
          <w:i/>
          <w:color w:val="2E74B5" w:themeColor="accent1" w:themeShade="BF"/>
          <w:sz w:val="24"/>
          <w:szCs w:val="24"/>
        </w:rPr>
        <w:t xml:space="preserve">pe EPS, l’équipe ne soit pas au complet ; </w:t>
      </w:r>
      <w:r w:rsidR="00DE0950" w:rsidRPr="00C716F8">
        <w:rPr>
          <w:i/>
          <w:color w:val="2E74B5" w:themeColor="accent1" w:themeShade="BF"/>
          <w:sz w:val="24"/>
          <w:szCs w:val="24"/>
        </w:rPr>
        <w:t>Monsieur Vanderstuyf fait remarquer que malgré tout ce matin nous sommes relativement nombreux ;</w:t>
      </w:r>
      <w:r w:rsidR="008A4CCD" w:rsidRPr="00C716F8">
        <w:rPr>
          <w:i/>
          <w:color w:val="2E74B5" w:themeColor="accent1" w:themeShade="BF"/>
          <w:sz w:val="24"/>
          <w:szCs w:val="24"/>
        </w:rPr>
        <w:br/>
        <w:t>Prochaine réunion ; 3 juillet ; certains CPC déclarent déjà leur absence</w:t>
      </w:r>
      <w:r w:rsidR="00DE0950" w:rsidRPr="00C716F8">
        <w:rPr>
          <w:i/>
          <w:color w:val="2E74B5" w:themeColor="accent1" w:themeShade="BF"/>
          <w:sz w:val="24"/>
          <w:szCs w:val="24"/>
        </w:rPr>
        <w:t>… Il est difficile pour chacun de se rendre disponible tant les agendas sont peu maîtrisables par les uns comme par les autres</w:t>
      </w:r>
      <w:r w:rsidR="00DE0950">
        <w:rPr>
          <w:i/>
          <w:color w:val="2E74B5" w:themeColor="accent1" w:themeShade="BF"/>
          <w:sz w:val="24"/>
          <w:szCs w:val="24"/>
        </w:rPr>
        <w:t>.</w:t>
      </w:r>
    </w:p>
    <w:p w:rsidR="008A4CCD" w:rsidRPr="009D680E" w:rsidRDefault="005640DB" w:rsidP="005640DB">
      <w:pPr>
        <w:pStyle w:val="Paragraphedeliste"/>
        <w:numPr>
          <w:ilvl w:val="0"/>
          <w:numId w:val="1"/>
        </w:numPr>
        <w:rPr>
          <w:i/>
          <w:sz w:val="24"/>
          <w:szCs w:val="24"/>
          <w:highlight w:val="lightGray"/>
        </w:rPr>
      </w:pPr>
      <w:r w:rsidRPr="009D680E">
        <w:rPr>
          <w:sz w:val="24"/>
          <w:szCs w:val="24"/>
          <w:highlight w:val="lightGray"/>
        </w:rPr>
        <w:t>Formation</w:t>
      </w:r>
      <w:r w:rsidR="0039749E" w:rsidRPr="009D680E">
        <w:rPr>
          <w:sz w:val="24"/>
          <w:szCs w:val="24"/>
          <w:highlight w:val="lightGray"/>
        </w:rPr>
        <w:t>s départementales</w:t>
      </w:r>
      <w:r w:rsidRPr="009D680E">
        <w:rPr>
          <w:sz w:val="24"/>
          <w:szCs w:val="24"/>
          <w:highlight w:val="lightGray"/>
        </w:rPr>
        <w:t xml:space="preserve"> </w:t>
      </w:r>
    </w:p>
    <w:p w:rsidR="008A4CCD" w:rsidRPr="009D680E" w:rsidRDefault="008A4CCD" w:rsidP="008A4CCD">
      <w:pPr>
        <w:pStyle w:val="Paragraphedeliste"/>
        <w:rPr>
          <w:sz w:val="24"/>
          <w:szCs w:val="24"/>
        </w:rPr>
      </w:pPr>
      <w:r w:rsidRPr="009D680E">
        <w:rPr>
          <w:sz w:val="24"/>
          <w:szCs w:val="24"/>
        </w:rPr>
        <w:t>Toutes les formations programmées depuis le début de l’année ont eu lieu.</w:t>
      </w:r>
    </w:p>
    <w:p w:rsidR="00653D31" w:rsidRPr="009D680E" w:rsidRDefault="008A4CCD" w:rsidP="008A4CCD">
      <w:pPr>
        <w:pStyle w:val="Paragraphedeliste"/>
        <w:rPr>
          <w:sz w:val="24"/>
          <w:szCs w:val="24"/>
        </w:rPr>
      </w:pPr>
      <w:r w:rsidRPr="009D680E">
        <w:rPr>
          <w:sz w:val="24"/>
          <w:szCs w:val="24"/>
        </w:rPr>
        <w:t>Les formations SRAV étaient incomplètes (n</w:t>
      </w:r>
      <w:r w:rsidR="00120248" w:rsidRPr="009D680E">
        <w:rPr>
          <w:sz w:val="24"/>
          <w:szCs w:val="24"/>
        </w:rPr>
        <w:t xml:space="preserve"> &lt; 15), c</w:t>
      </w:r>
      <w:r w:rsidRPr="009D680E">
        <w:rPr>
          <w:sz w:val="24"/>
          <w:szCs w:val="24"/>
        </w:rPr>
        <w:t>ontrairement aux 3 stages natation.</w:t>
      </w:r>
    </w:p>
    <w:p w:rsidR="00DA1EC7" w:rsidRPr="009D680E" w:rsidRDefault="00653D31" w:rsidP="008A4CCD">
      <w:pPr>
        <w:pStyle w:val="Paragraphedeliste"/>
        <w:rPr>
          <w:i/>
          <w:sz w:val="24"/>
          <w:szCs w:val="24"/>
        </w:rPr>
      </w:pPr>
      <w:r w:rsidRPr="009D680E">
        <w:rPr>
          <w:sz w:val="24"/>
          <w:szCs w:val="24"/>
        </w:rPr>
        <w:t>Les tableaux d’inscription seront envoyés aux CPC pour validation et compléments.</w:t>
      </w:r>
      <w:r w:rsidR="005640DB" w:rsidRPr="009D680E">
        <w:rPr>
          <w:sz w:val="24"/>
          <w:szCs w:val="24"/>
        </w:rPr>
        <w:br/>
        <w:t>-     SRAV</w:t>
      </w:r>
    </w:p>
    <w:p w:rsidR="00C92EDC" w:rsidRPr="009D680E" w:rsidRDefault="00C92EDC" w:rsidP="00C92EDC">
      <w:pPr>
        <w:pStyle w:val="Paragraphedeliste"/>
        <w:rPr>
          <w:i/>
          <w:color w:val="2E74B5" w:themeColor="accent1" w:themeShade="BF"/>
          <w:sz w:val="24"/>
          <w:szCs w:val="24"/>
        </w:rPr>
      </w:pPr>
      <w:r w:rsidRPr="009D680E">
        <w:rPr>
          <w:i/>
          <w:color w:val="2E74B5" w:themeColor="accent1" w:themeShade="BF"/>
          <w:sz w:val="24"/>
          <w:szCs w:val="24"/>
        </w:rPr>
        <w:t>Stages incomplets à ce jour</w:t>
      </w:r>
      <w:r w:rsidR="008A4CCD" w:rsidRPr="009D680E">
        <w:rPr>
          <w:i/>
          <w:color w:val="2E74B5" w:themeColor="accent1" w:themeShade="BF"/>
          <w:sz w:val="24"/>
          <w:szCs w:val="24"/>
        </w:rPr>
        <w:t>. Les formateurs sont définis.</w:t>
      </w:r>
    </w:p>
    <w:p w:rsidR="008A4CCD" w:rsidRPr="009D680E" w:rsidRDefault="008A4CCD" w:rsidP="008A4CCD">
      <w:pPr>
        <w:pStyle w:val="Paragraphedeliste"/>
        <w:numPr>
          <w:ilvl w:val="1"/>
          <w:numId w:val="1"/>
        </w:numPr>
        <w:rPr>
          <w:i/>
          <w:color w:val="2E74B5" w:themeColor="accent1" w:themeShade="BF"/>
          <w:sz w:val="24"/>
          <w:szCs w:val="24"/>
        </w:rPr>
      </w:pPr>
      <w:r w:rsidRPr="009D680E">
        <w:rPr>
          <w:i/>
          <w:color w:val="2E74B5" w:themeColor="accent1" w:themeShade="BF"/>
          <w:sz w:val="24"/>
          <w:szCs w:val="24"/>
        </w:rPr>
        <w:t>Session 3 : 6 avril à Chenôve – 6 inscrits</w:t>
      </w:r>
    </w:p>
    <w:p w:rsidR="008A4CCD" w:rsidRPr="009D680E" w:rsidRDefault="008A4CCD" w:rsidP="008A4CCD">
      <w:pPr>
        <w:pStyle w:val="Paragraphedeliste"/>
        <w:numPr>
          <w:ilvl w:val="1"/>
          <w:numId w:val="1"/>
        </w:numPr>
        <w:rPr>
          <w:i/>
          <w:color w:val="2E74B5" w:themeColor="accent1" w:themeShade="BF"/>
          <w:sz w:val="24"/>
          <w:szCs w:val="24"/>
        </w:rPr>
      </w:pPr>
      <w:r w:rsidRPr="009D680E">
        <w:rPr>
          <w:i/>
          <w:color w:val="2E74B5" w:themeColor="accent1" w:themeShade="BF"/>
          <w:sz w:val="24"/>
          <w:szCs w:val="24"/>
        </w:rPr>
        <w:t>Session 4 : 7 avril à Dijon –</w:t>
      </w:r>
      <w:r w:rsidR="00120248" w:rsidRPr="009D680E">
        <w:rPr>
          <w:i/>
          <w:color w:val="2E74B5" w:themeColor="accent1" w:themeShade="BF"/>
          <w:sz w:val="24"/>
          <w:szCs w:val="24"/>
        </w:rPr>
        <w:t xml:space="preserve"> 7</w:t>
      </w:r>
      <w:r w:rsidRPr="009D680E">
        <w:rPr>
          <w:i/>
          <w:color w:val="2E74B5" w:themeColor="accent1" w:themeShade="BF"/>
          <w:sz w:val="24"/>
          <w:szCs w:val="24"/>
        </w:rPr>
        <w:t xml:space="preserve"> inscrits</w:t>
      </w:r>
    </w:p>
    <w:p w:rsidR="005122BF" w:rsidRPr="009D680E" w:rsidRDefault="005640DB" w:rsidP="005122BF">
      <w:pPr>
        <w:pStyle w:val="Paragraphedeliste"/>
        <w:rPr>
          <w:sz w:val="24"/>
          <w:szCs w:val="24"/>
        </w:rPr>
      </w:pPr>
      <w:r w:rsidRPr="009D680E">
        <w:rPr>
          <w:sz w:val="24"/>
          <w:szCs w:val="24"/>
        </w:rPr>
        <w:t>-     Natation</w:t>
      </w:r>
    </w:p>
    <w:p w:rsidR="00E73A6C" w:rsidRPr="009D680E" w:rsidRDefault="00E73A6C" w:rsidP="005122BF">
      <w:pPr>
        <w:pStyle w:val="Paragraphedeliste"/>
        <w:rPr>
          <w:i/>
          <w:color w:val="0070C0"/>
          <w:sz w:val="24"/>
          <w:szCs w:val="24"/>
        </w:rPr>
      </w:pPr>
      <w:r w:rsidRPr="009D680E">
        <w:rPr>
          <w:color w:val="0070C0"/>
          <w:sz w:val="24"/>
          <w:szCs w:val="24"/>
        </w:rPr>
        <w:t xml:space="preserve">Stage complets ; </w:t>
      </w:r>
      <w:r w:rsidRPr="009D680E">
        <w:rPr>
          <w:i/>
          <w:color w:val="0070C0"/>
          <w:sz w:val="24"/>
          <w:szCs w:val="24"/>
        </w:rPr>
        <w:t>n = 15</w:t>
      </w:r>
    </w:p>
    <w:p w:rsidR="005955E3" w:rsidRPr="009D680E" w:rsidRDefault="00B1357E" w:rsidP="005122BF">
      <w:pPr>
        <w:pStyle w:val="Paragraphedeliste"/>
        <w:rPr>
          <w:i/>
          <w:color w:val="2E74B5" w:themeColor="accent1" w:themeShade="BF"/>
          <w:sz w:val="24"/>
          <w:szCs w:val="24"/>
        </w:rPr>
      </w:pPr>
      <w:r w:rsidRPr="009D680E">
        <w:rPr>
          <w:i/>
          <w:color w:val="2E74B5" w:themeColor="accent1" w:themeShade="BF"/>
          <w:sz w:val="24"/>
          <w:szCs w:val="24"/>
        </w:rPr>
        <w:t xml:space="preserve">a. </w:t>
      </w:r>
      <w:r w:rsidR="00E73A6C" w:rsidRPr="009D680E">
        <w:rPr>
          <w:i/>
          <w:color w:val="2E74B5" w:themeColor="accent1" w:themeShade="BF"/>
          <w:sz w:val="24"/>
          <w:szCs w:val="24"/>
        </w:rPr>
        <w:t>Stage C2 : 2 et 3 mars </w:t>
      </w:r>
      <w:r w:rsidR="005955E3" w:rsidRPr="009D680E">
        <w:rPr>
          <w:i/>
          <w:color w:val="2E74B5" w:themeColor="accent1" w:themeShade="BF"/>
          <w:sz w:val="24"/>
          <w:szCs w:val="24"/>
        </w:rPr>
        <w:t xml:space="preserve"> (Chenove – AVDS – Dijon sud – Dijon centre) </w:t>
      </w:r>
      <w:r w:rsidR="005955E3" w:rsidRPr="009D680E">
        <w:rPr>
          <w:i/>
          <w:color w:val="2E74B5" w:themeColor="accent1" w:themeShade="BF"/>
          <w:sz w:val="24"/>
          <w:szCs w:val="24"/>
        </w:rPr>
        <w:sym w:font="Wingdings" w:char="F0E0"/>
      </w:r>
      <w:r w:rsidR="005955E3" w:rsidRPr="009D680E">
        <w:rPr>
          <w:i/>
          <w:color w:val="2E74B5" w:themeColor="accent1" w:themeShade="BF"/>
          <w:sz w:val="24"/>
          <w:szCs w:val="24"/>
        </w:rPr>
        <w:t xml:space="preserve"> Piscine des Grésilles</w:t>
      </w:r>
    </w:p>
    <w:p w:rsidR="005955E3" w:rsidRPr="009D680E" w:rsidRDefault="00B1357E" w:rsidP="00E73A6C">
      <w:pPr>
        <w:pStyle w:val="Paragraphedeliste"/>
        <w:rPr>
          <w:i/>
          <w:color w:val="2E74B5" w:themeColor="accent1" w:themeShade="BF"/>
          <w:sz w:val="24"/>
          <w:szCs w:val="24"/>
        </w:rPr>
      </w:pPr>
      <w:r w:rsidRPr="009D680E">
        <w:rPr>
          <w:i/>
          <w:color w:val="2E74B5" w:themeColor="accent1" w:themeShade="BF"/>
          <w:sz w:val="24"/>
          <w:szCs w:val="24"/>
        </w:rPr>
        <w:t xml:space="preserve">b. </w:t>
      </w:r>
      <w:r w:rsidR="005955E3" w:rsidRPr="009D680E">
        <w:rPr>
          <w:i/>
          <w:color w:val="2E74B5" w:themeColor="accent1" w:themeShade="BF"/>
          <w:sz w:val="24"/>
          <w:szCs w:val="24"/>
        </w:rPr>
        <w:t>Stage C1 : 3</w:t>
      </w:r>
      <w:r w:rsidR="00A81EFD" w:rsidRPr="009D680E">
        <w:rPr>
          <w:i/>
          <w:color w:val="2E74B5" w:themeColor="accent1" w:themeShade="BF"/>
          <w:sz w:val="24"/>
          <w:szCs w:val="24"/>
        </w:rPr>
        <w:t>0 et 31 mars</w:t>
      </w:r>
      <w:r w:rsidR="00E73A6C" w:rsidRPr="009D680E">
        <w:rPr>
          <w:i/>
          <w:color w:val="2E74B5" w:themeColor="accent1" w:themeShade="BF"/>
          <w:sz w:val="24"/>
          <w:szCs w:val="24"/>
        </w:rPr>
        <w:t> </w:t>
      </w:r>
      <w:r w:rsidR="008A4CCD" w:rsidRPr="009D680E">
        <w:rPr>
          <w:i/>
          <w:color w:val="2E74B5" w:themeColor="accent1" w:themeShade="BF"/>
          <w:sz w:val="24"/>
          <w:szCs w:val="24"/>
        </w:rPr>
        <w:t>(</w:t>
      </w:r>
      <w:r w:rsidR="00A81EFD" w:rsidRPr="009D680E">
        <w:rPr>
          <w:i/>
          <w:color w:val="2E74B5" w:themeColor="accent1" w:themeShade="BF"/>
          <w:sz w:val="24"/>
          <w:szCs w:val="24"/>
        </w:rPr>
        <w:t>Chenô</w:t>
      </w:r>
      <w:r w:rsidR="005955E3" w:rsidRPr="009D680E">
        <w:rPr>
          <w:i/>
          <w:color w:val="2E74B5" w:themeColor="accent1" w:themeShade="BF"/>
          <w:sz w:val="24"/>
          <w:szCs w:val="24"/>
        </w:rPr>
        <w:t>ve – Chatillon – Dijon Sud – Dijon centre)</w:t>
      </w:r>
    </w:p>
    <w:p w:rsidR="00FD1552" w:rsidRPr="009D680E" w:rsidRDefault="00E73A6C" w:rsidP="007812DF">
      <w:pPr>
        <w:ind w:left="360" w:firstLine="285"/>
        <w:rPr>
          <w:i/>
          <w:color w:val="2E74B5" w:themeColor="accent1" w:themeShade="BF"/>
          <w:sz w:val="24"/>
          <w:szCs w:val="24"/>
        </w:rPr>
      </w:pPr>
      <w:r w:rsidRPr="009D680E">
        <w:rPr>
          <w:i/>
          <w:sz w:val="24"/>
          <w:szCs w:val="24"/>
        </w:rPr>
        <w:t>Formations 2023-2024 -</w:t>
      </w:r>
      <w:r w:rsidR="00877D8D" w:rsidRPr="009D680E">
        <w:rPr>
          <w:i/>
          <w:sz w:val="24"/>
          <w:szCs w:val="24"/>
        </w:rPr>
        <w:t xml:space="preserve"> propositions</w:t>
      </w:r>
      <w:r w:rsidR="008A4CCD" w:rsidRPr="009D680E">
        <w:rPr>
          <w:i/>
          <w:sz w:val="24"/>
          <w:szCs w:val="24"/>
        </w:rPr>
        <w:t xml:space="preserve"> : </w:t>
      </w:r>
      <w:r w:rsidR="00EE5AC2" w:rsidRPr="009D680E">
        <w:rPr>
          <w:i/>
          <w:color w:val="2E74B5" w:themeColor="accent1" w:themeShade="BF"/>
          <w:sz w:val="24"/>
          <w:szCs w:val="24"/>
        </w:rPr>
        <w:br/>
      </w:r>
      <w:r w:rsidR="007812DF" w:rsidRPr="009D680E">
        <w:rPr>
          <w:i/>
          <w:color w:val="2E74B5" w:themeColor="accent1" w:themeShade="BF"/>
          <w:sz w:val="24"/>
          <w:szCs w:val="24"/>
        </w:rPr>
        <w:t xml:space="preserve">  </w:t>
      </w:r>
      <w:r w:rsidR="00EE5AC2" w:rsidRPr="009D680E">
        <w:rPr>
          <w:i/>
          <w:color w:val="2E74B5" w:themeColor="accent1" w:themeShade="BF"/>
          <w:sz w:val="24"/>
          <w:szCs w:val="24"/>
        </w:rPr>
        <w:t xml:space="preserve"> ¤  un stage départemental de 4 jours : EPS/30mn APQ/USEP ; 1 x 15 </w:t>
      </w:r>
      <w:r w:rsidR="00EE5AC2" w:rsidRPr="00C716F8">
        <w:rPr>
          <w:i/>
          <w:color w:val="2E74B5" w:themeColor="accent1" w:themeShade="BF"/>
          <w:sz w:val="24"/>
          <w:szCs w:val="24"/>
        </w:rPr>
        <w:t>PE</w:t>
      </w:r>
      <w:r w:rsidR="008E6C34" w:rsidRPr="00C716F8">
        <w:rPr>
          <w:i/>
          <w:color w:val="2E74B5" w:themeColor="accent1" w:themeShade="BF"/>
          <w:sz w:val="24"/>
          <w:szCs w:val="24"/>
        </w:rPr>
        <w:t xml:space="preserve"> (en cas d’acceptation, le contenu sera élaboré lors d’une réunion de l’équipe EPS. Une dimension programmation n’est pas à écarter)</w:t>
      </w:r>
      <w:r w:rsidR="00C716F8" w:rsidRPr="00C716F8">
        <w:rPr>
          <w:i/>
          <w:color w:val="2E74B5" w:themeColor="accent1" w:themeShade="BF"/>
          <w:sz w:val="24"/>
          <w:szCs w:val="24"/>
        </w:rPr>
        <w:t>.</w:t>
      </w:r>
      <w:r w:rsidR="00EE5AC2" w:rsidRPr="009D680E">
        <w:rPr>
          <w:i/>
          <w:color w:val="2E74B5" w:themeColor="accent1" w:themeShade="BF"/>
          <w:sz w:val="24"/>
          <w:szCs w:val="24"/>
        </w:rPr>
        <w:br/>
      </w:r>
      <w:r w:rsidR="007812DF" w:rsidRPr="009D680E">
        <w:rPr>
          <w:i/>
          <w:color w:val="2E74B5" w:themeColor="accent1" w:themeShade="BF"/>
          <w:sz w:val="24"/>
          <w:szCs w:val="24"/>
        </w:rPr>
        <w:t xml:space="preserve"> </w:t>
      </w:r>
      <w:r w:rsidR="00EE5AC2" w:rsidRPr="009D680E">
        <w:rPr>
          <w:i/>
          <w:color w:val="2E74B5" w:themeColor="accent1" w:themeShade="BF"/>
          <w:sz w:val="24"/>
          <w:szCs w:val="24"/>
        </w:rPr>
        <w:t xml:space="preserve"> ¤ 3 stages natation de 4 jours chacun ; 3 x 15 </w:t>
      </w:r>
      <w:r w:rsidR="00EE5AC2" w:rsidRPr="00C716F8">
        <w:rPr>
          <w:i/>
          <w:color w:val="2E74B5" w:themeColor="accent1" w:themeShade="BF"/>
          <w:sz w:val="24"/>
          <w:szCs w:val="24"/>
        </w:rPr>
        <w:t>PE</w:t>
      </w:r>
      <w:r w:rsidR="008E6C34" w:rsidRPr="00C716F8">
        <w:rPr>
          <w:i/>
          <w:color w:val="2E74B5" w:themeColor="accent1" w:themeShade="BF"/>
          <w:sz w:val="24"/>
          <w:szCs w:val="24"/>
        </w:rPr>
        <w:t xml:space="preserve"> (l</w:t>
      </w:r>
      <w:r w:rsidR="00E77F5A" w:rsidRPr="00C716F8">
        <w:rPr>
          <w:i/>
          <w:color w:val="2E74B5" w:themeColor="accent1" w:themeShade="BF"/>
          <w:sz w:val="24"/>
          <w:szCs w:val="24"/>
        </w:rPr>
        <w:t>e débat reste ouvert quant à un mélange des cycles notamment cycle 2 et 3, la maternelle restant à part)</w:t>
      </w:r>
      <w:r w:rsidR="007812DF" w:rsidRPr="009D680E">
        <w:rPr>
          <w:i/>
          <w:color w:val="2E74B5" w:themeColor="accent1" w:themeShade="BF"/>
          <w:sz w:val="24"/>
          <w:szCs w:val="24"/>
        </w:rPr>
        <w:br/>
        <w:t xml:space="preserve"> </w:t>
      </w:r>
      <w:r w:rsidR="00EE5AC2" w:rsidRPr="009D680E">
        <w:rPr>
          <w:i/>
          <w:color w:val="2E74B5" w:themeColor="accent1" w:themeShade="BF"/>
          <w:sz w:val="24"/>
          <w:szCs w:val="24"/>
        </w:rPr>
        <w:t>¤ 4 journées SRAV : 4 x 15 PE</w:t>
      </w:r>
      <w:r w:rsidR="00EE5AC2" w:rsidRPr="009D680E">
        <w:rPr>
          <w:i/>
          <w:color w:val="2E74B5" w:themeColor="accent1" w:themeShade="BF"/>
          <w:sz w:val="24"/>
          <w:szCs w:val="24"/>
        </w:rPr>
        <w:br/>
      </w:r>
    </w:p>
    <w:p w:rsidR="00A81EFD" w:rsidRPr="009D680E" w:rsidRDefault="005122BF" w:rsidP="005640DB">
      <w:pPr>
        <w:pStyle w:val="Paragraphedeliste"/>
        <w:numPr>
          <w:ilvl w:val="0"/>
          <w:numId w:val="1"/>
        </w:numPr>
        <w:rPr>
          <w:sz w:val="24"/>
          <w:szCs w:val="24"/>
          <w:highlight w:val="lightGray"/>
        </w:rPr>
      </w:pPr>
      <w:r w:rsidRPr="009D680E">
        <w:rPr>
          <w:sz w:val="24"/>
          <w:szCs w:val="24"/>
          <w:highlight w:val="lightGray"/>
        </w:rPr>
        <w:t>Concours CRPE 2023</w:t>
      </w:r>
    </w:p>
    <w:p w:rsidR="00A81EFD" w:rsidRPr="009D680E" w:rsidRDefault="00A81EFD" w:rsidP="00A81EFD">
      <w:pPr>
        <w:pStyle w:val="Paragraphedeliste"/>
        <w:numPr>
          <w:ilvl w:val="0"/>
          <w:numId w:val="8"/>
        </w:numPr>
        <w:rPr>
          <w:i/>
          <w:color w:val="2E74B5" w:themeColor="accent1" w:themeShade="BF"/>
          <w:sz w:val="24"/>
          <w:szCs w:val="24"/>
        </w:rPr>
      </w:pPr>
      <w:r w:rsidRPr="009D680E">
        <w:rPr>
          <w:i/>
          <w:color w:val="2E74B5" w:themeColor="accent1" w:themeShade="BF"/>
          <w:sz w:val="24"/>
          <w:szCs w:val="24"/>
        </w:rPr>
        <w:t>1300 inscrits environ / inscriptions multiples</w:t>
      </w:r>
    </w:p>
    <w:p w:rsidR="00A81EFD" w:rsidRPr="009D680E" w:rsidRDefault="00A81EFD" w:rsidP="00A81EFD">
      <w:pPr>
        <w:pStyle w:val="Paragraphedeliste"/>
        <w:numPr>
          <w:ilvl w:val="0"/>
          <w:numId w:val="8"/>
        </w:numPr>
        <w:rPr>
          <w:i/>
          <w:color w:val="2E74B5" w:themeColor="accent1" w:themeShade="BF"/>
          <w:sz w:val="24"/>
          <w:szCs w:val="24"/>
        </w:rPr>
      </w:pPr>
      <w:r w:rsidRPr="009D680E">
        <w:rPr>
          <w:i/>
          <w:color w:val="2E74B5" w:themeColor="accent1" w:themeShade="BF"/>
          <w:sz w:val="24"/>
          <w:szCs w:val="24"/>
        </w:rPr>
        <w:t>Echanges de sujets entre les académies de Dijon – Reims et Besançon : sujets « terreau »</w:t>
      </w:r>
    </w:p>
    <w:p w:rsidR="00564AFC" w:rsidRPr="009D680E" w:rsidRDefault="00A81EFD" w:rsidP="005C382A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9D680E">
        <w:rPr>
          <w:i/>
          <w:color w:val="2E74B5" w:themeColor="accent1" w:themeShade="BF"/>
          <w:sz w:val="24"/>
          <w:szCs w:val="24"/>
        </w:rPr>
        <w:t xml:space="preserve">Demande à ce que les 4 CPD EPS soient jurys sur les oraux EPS </w:t>
      </w:r>
    </w:p>
    <w:p w:rsidR="005122BF" w:rsidRPr="009D680E" w:rsidRDefault="00564AFC" w:rsidP="005C382A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9D680E">
        <w:rPr>
          <w:i/>
          <w:color w:val="2E74B5" w:themeColor="accent1" w:themeShade="BF"/>
          <w:sz w:val="24"/>
          <w:szCs w:val="24"/>
        </w:rPr>
        <w:t xml:space="preserve">Candidats pour être jurys au CRPE pour l’épreuve EPS : T. </w:t>
      </w:r>
      <w:proofErr w:type="spellStart"/>
      <w:r w:rsidRPr="009D680E">
        <w:rPr>
          <w:i/>
          <w:color w:val="2E74B5" w:themeColor="accent1" w:themeShade="BF"/>
          <w:sz w:val="24"/>
          <w:szCs w:val="24"/>
        </w:rPr>
        <w:t>Baconnet</w:t>
      </w:r>
      <w:proofErr w:type="spellEnd"/>
      <w:r w:rsidRPr="009D680E">
        <w:rPr>
          <w:i/>
          <w:color w:val="2E74B5" w:themeColor="accent1" w:themeShade="BF"/>
          <w:sz w:val="24"/>
          <w:szCs w:val="24"/>
        </w:rPr>
        <w:t xml:space="preserve"> – C. </w:t>
      </w:r>
      <w:proofErr w:type="spellStart"/>
      <w:r w:rsidRPr="009D680E">
        <w:rPr>
          <w:i/>
          <w:color w:val="2E74B5" w:themeColor="accent1" w:themeShade="BF"/>
          <w:sz w:val="24"/>
          <w:szCs w:val="24"/>
        </w:rPr>
        <w:t>Steimetz</w:t>
      </w:r>
      <w:proofErr w:type="spellEnd"/>
      <w:r w:rsidRPr="009D680E">
        <w:rPr>
          <w:i/>
          <w:color w:val="2E74B5" w:themeColor="accent1" w:themeShade="BF"/>
          <w:sz w:val="24"/>
          <w:szCs w:val="24"/>
        </w:rPr>
        <w:t xml:space="preserve"> (partiellement) – V. </w:t>
      </w:r>
      <w:proofErr w:type="spellStart"/>
      <w:r w:rsidRPr="009D680E">
        <w:rPr>
          <w:i/>
          <w:color w:val="2E74B5" w:themeColor="accent1" w:themeShade="BF"/>
          <w:sz w:val="24"/>
          <w:szCs w:val="24"/>
        </w:rPr>
        <w:t>Célisse</w:t>
      </w:r>
      <w:proofErr w:type="spellEnd"/>
      <w:r w:rsidRPr="009D680E">
        <w:rPr>
          <w:i/>
          <w:color w:val="2E74B5" w:themeColor="accent1" w:themeShade="BF"/>
          <w:sz w:val="24"/>
          <w:szCs w:val="24"/>
        </w:rPr>
        <w:t xml:space="preserve"> (à questionner).</w:t>
      </w:r>
      <w:r w:rsidR="005122BF" w:rsidRPr="009D680E">
        <w:rPr>
          <w:i/>
          <w:color w:val="2E74B5" w:themeColor="accent1" w:themeShade="BF"/>
          <w:sz w:val="24"/>
          <w:szCs w:val="24"/>
        </w:rPr>
        <w:br/>
      </w:r>
    </w:p>
    <w:p w:rsidR="00564AFC" w:rsidRPr="009D680E" w:rsidRDefault="00B1357E" w:rsidP="009D680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D680E">
        <w:rPr>
          <w:sz w:val="24"/>
          <w:szCs w:val="24"/>
          <w:highlight w:val="lightGray"/>
        </w:rPr>
        <w:t>USEP</w:t>
      </w:r>
      <w:r w:rsidRPr="009D680E">
        <w:rPr>
          <w:sz w:val="24"/>
          <w:szCs w:val="24"/>
        </w:rPr>
        <w:t xml:space="preserve"> </w:t>
      </w:r>
      <w:r w:rsidRPr="009D680E">
        <w:rPr>
          <w:sz w:val="24"/>
          <w:szCs w:val="24"/>
        </w:rPr>
        <w:br/>
        <w:t>-     Conventions nationales tripartites</w:t>
      </w:r>
      <w:r w:rsidR="00EE5AC2" w:rsidRPr="009D680E">
        <w:rPr>
          <w:sz w:val="24"/>
          <w:szCs w:val="24"/>
        </w:rPr>
        <w:t xml:space="preserve">  : </w:t>
      </w:r>
      <w:r w:rsidR="0085778A" w:rsidRPr="009D680E">
        <w:rPr>
          <w:sz w:val="24"/>
          <w:szCs w:val="24"/>
        </w:rPr>
        <w:t xml:space="preserve">Fédérations /MEN/USEP : </w:t>
      </w:r>
      <w:r w:rsidR="00EE5AC2" w:rsidRPr="009D680E">
        <w:rPr>
          <w:sz w:val="24"/>
          <w:szCs w:val="24"/>
        </w:rPr>
        <w:t>33 signées</w:t>
      </w:r>
      <w:r w:rsidR="0085778A" w:rsidRPr="009D680E">
        <w:rPr>
          <w:sz w:val="24"/>
          <w:szCs w:val="24"/>
        </w:rPr>
        <w:t xml:space="preserve"> </w:t>
      </w:r>
      <w:r w:rsidR="0085778A" w:rsidRPr="009D680E">
        <w:rPr>
          <w:sz w:val="24"/>
          <w:szCs w:val="24"/>
        </w:rPr>
        <w:br/>
      </w:r>
      <w:r w:rsidRPr="009D680E">
        <w:rPr>
          <w:sz w:val="24"/>
          <w:szCs w:val="24"/>
        </w:rPr>
        <w:t>-     Comité</w:t>
      </w:r>
      <w:r w:rsidR="00EE5AC2" w:rsidRPr="009D680E">
        <w:rPr>
          <w:sz w:val="24"/>
          <w:szCs w:val="24"/>
        </w:rPr>
        <w:t>s</w:t>
      </w:r>
      <w:r w:rsidRPr="009D680E">
        <w:rPr>
          <w:sz w:val="24"/>
          <w:szCs w:val="24"/>
        </w:rPr>
        <w:t xml:space="preserve"> départementaux</w:t>
      </w:r>
      <w:r w:rsidR="00EE5AC2" w:rsidRPr="009D680E">
        <w:rPr>
          <w:sz w:val="24"/>
          <w:szCs w:val="24"/>
        </w:rPr>
        <w:t> : contact à prendre dans le cadre des conventions nationales pour</w:t>
      </w:r>
      <w:r w:rsidR="00564AFC" w:rsidRPr="009D680E">
        <w:rPr>
          <w:sz w:val="24"/>
          <w:szCs w:val="24"/>
        </w:rPr>
        <w:t xml:space="preserve"> : </w:t>
      </w:r>
    </w:p>
    <w:p w:rsidR="00346805" w:rsidRPr="009D680E" w:rsidRDefault="00346805" w:rsidP="0085778A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 w:rsidRPr="009D680E">
        <w:rPr>
          <w:sz w:val="24"/>
          <w:szCs w:val="24"/>
        </w:rPr>
        <w:t>Transmission d</w:t>
      </w:r>
      <w:r w:rsidR="00EE5AC2" w:rsidRPr="009D680E">
        <w:rPr>
          <w:sz w:val="24"/>
          <w:szCs w:val="24"/>
        </w:rPr>
        <w:t>es projets pédagogiques</w:t>
      </w:r>
      <w:r w:rsidRPr="009D680E">
        <w:rPr>
          <w:sz w:val="24"/>
          <w:szCs w:val="24"/>
        </w:rPr>
        <w:t>.</w:t>
      </w:r>
    </w:p>
    <w:p w:rsidR="0085778A" w:rsidRPr="009D680E" w:rsidRDefault="0085778A" w:rsidP="0085778A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 w:rsidRPr="009D680E">
        <w:rPr>
          <w:sz w:val="24"/>
          <w:szCs w:val="24"/>
        </w:rPr>
        <w:t>Déclinaison départementale des conventions nationales : à questionner</w:t>
      </w:r>
    </w:p>
    <w:p w:rsidR="00B1357E" w:rsidRPr="009D680E" w:rsidRDefault="00346805" w:rsidP="00564AFC">
      <w:pPr>
        <w:pStyle w:val="Paragraphedeliste"/>
        <w:rPr>
          <w:sz w:val="24"/>
          <w:szCs w:val="24"/>
        </w:rPr>
      </w:pPr>
      <w:r w:rsidRPr="009D680E">
        <w:rPr>
          <w:sz w:val="24"/>
          <w:szCs w:val="24"/>
        </w:rPr>
        <w:t>Les conventions  départementales d’activités seront conservées pour les APSA hors conventions nationales.</w:t>
      </w:r>
      <w:r w:rsidR="00B1357E" w:rsidRPr="009D680E">
        <w:rPr>
          <w:sz w:val="24"/>
          <w:szCs w:val="24"/>
        </w:rPr>
        <w:br/>
        <w:t xml:space="preserve">-     Intervenants </w:t>
      </w:r>
      <w:r w:rsidR="00EB7B30" w:rsidRPr="009D680E">
        <w:rPr>
          <w:sz w:val="24"/>
          <w:szCs w:val="24"/>
        </w:rPr>
        <w:t>et fiche navette</w:t>
      </w:r>
      <w:r w:rsidR="00564AFC" w:rsidRPr="009D680E">
        <w:rPr>
          <w:sz w:val="24"/>
          <w:szCs w:val="24"/>
        </w:rPr>
        <w:t xml:space="preserve"> : la fiche navette a été enlevée du site Usep21. </w:t>
      </w:r>
      <w:r w:rsidR="00653D31" w:rsidRPr="009D680E">
        <w:rPr>
          <w:sz w:val="24"/>
          <w:szCs w:val="24"/>
        </w:rPr>
        <w:br/>
      </w:r>
      <w:r w:rsidR="00564AFC" w:rsidRPr="009D680E">
        <w:rPr>
          <w:sz w:val="24"/>
          <w:szCs w:val="24"/>
        </w:rPr>
        <w:lastRenderedPageBreak/>
        <w:t xml:space="preserve">Une nouvelle version </w:t>
      </w:r>
      <w:r w:rsidRPr="009D680E">
        <w:rPr>
          <w:sz w:val="24"/>
          <w:szCs w:val="24"/>
        </w:rPr>
        <w:t>sera proposée à la rentrée 2023 et déposée sur l’espace réservé du site eps21.</w:t>
      </w:r>
    </w:p>
    <w:p w:rsidR="00EE5AC2" w:rsidRPr="009D680E" w:rsidRDefault="00EE5AC2" w:rsidP="00EE5AC2">
      <w:pPr>
        <w:pStyle w:val="Paragraphedeliste"/>
        <w:rPr>
          <w:sz w:val="24"/>
          <w:szCs w:val="24"/>
        </w:rPr>
      </w:pPr>
    </w:p>
    <w:p w:rsidR="009D680E" w:rsidRDefault="009D680E" w:rsidP="009D680E">
      <w:pPr>
        <w:pStyle w:val="Paragraphedeliste"/>
        <w:rPr>
          <w:sz w:val="24"/>
          <w:szCs w:val="24"/>
          <w:highlight w:val="lightGray"/>
        </w:rPr>
      </w:pPr>
    </w:p>
    <w:p w:rsidR="00EE5AC2" w:rsidRPr="009D680E" w:rsidRDefault="00EE5AC2" w:rsidP="00EE5AC2">
      <w:pPr>
        <w:pStyle w:val="Paragraphedeliste"/>
        <w:numPr>
          <w:ilvl w:val="0"/>
          <w:numId w:val="1"/>
        </w:numPr>
        <w:rPr>
          <w:sz w:val="24"/>
          <w:szCs w:val="24"/>
          <w:highlight w:val="lightGray"/>
        </w:rPr>
      </w:pPr>
      <w:r w:rsidRPr="009D680E">
        <w:rPr>
          <w:sz w:val="24"/>
          <w:szCs w:val="24"/>
          <w:highlight w:val="lightGray"/>
        </w:rPr>
        <w:t xml:space="preserve">Réglementation EPS    </w:t>
      </w:r>
    </w:p>
    <w:p w:rsidR="00EE5AC2" w:rsidRPr="009D680E" w:rsidRDefault="00EE5AC2" w:rsidP="00EE5AC2">
      <w:pPr>
        <w:pStyle w:val="Paragraphedeliste"/>
        <w:numPr>
          <w:ilvl w:val="0"/>
          <w:numId w:val="4"/>
        </w:numPr>
        <w:rPr>
          <w:i/>
          <w:color w:val="C00000"/>
          <w:sz w:val="24"/>
          <w:szCs w:val="24"/>
        </w:rPr>
      </w:pPr>
      <w:r w:rsidRPr="009D680E">
        <w:rPr>
          <w:i/>
          <w:color w:val="2E74B5" w:themeColor="accent1" w:themeShade="BF"/>
          <w:sz w:val="24"/>
          <w:szCs w:val="24"/>
        </w:rPr>
        <w:t>Note départementale IETS 2023-2024</w:t>
      </w:r>
      <w:r w:rsidRPr="009D680E">
        <w:rPr>
          <w:i/>
          <w:color w:val="2E74B5" w:themeColor="accent1" w:themeShade="BF"/>
          <w:sz w:val="24"/>
          <w:szCs w:val="24"/>
        </w:rPr>
        <w:br/>
      </w:r>
      <w:r w:rsidRPr="009D680E">
        <w:rPr>
          <w:i/>
          <w:color w:val="C00000"/>
          <w:sz w:val="24"/>
          <w:szCs w:val="24"/>
        </w:rPr>
        <w:t>Evolution : «  Aucune intervention en EPS ne pourra être autorisée par le directeur d’école seul. Ce dernier se rapprochera systématiquement du CPC de circonscription en charge des missions EPS »</w:t>
      </w:r>
    </w:p>
    <w:p w:rsidR="00181DA6" w:rsidRDefault="00181DA6" w:rsidP="00181DA6">
      <w:pPr>
        <w:pStyle w:val="Paragraphedeliste"/>
        <w:ind w:left="1080"/>
        <w:rPr>
          <w:i/>
          <w:color w:val="2E74B5" w:themeColor="accent1" w:themeShade="BF"/>
          <w:sz w:val="24"/>
          <w:szCs w:val="24"/>
        </w:rPr>
      </w:pPr>
    </w:p>
    <w:p w:rsidR="00181DA6" w:rsidRPr="00E77F5A" w:rsidRDefault="00181DA6" w:rsidP="00181DA6">
      <w:pPr>
        <w:pStyle w:val="Paragraphedeliste"/>
        <w:rPr>
          <w:sz w:val="24"/>
          <w:szCs w:val="24"/>
        </w:rPr>
      </w:pPr>
      <w:r w:rsidRPr="00C716F8">
        <w:rPr>
          <w:sz w:val="24"/>
          <w:szCs w:val="24"/>
        </w:rPr>
        <w:t>Des précisions seront apportées à la note de service relative aux IETS. Monsieur Vanderstuyf et Madame Benoit y travailleront à la lumière des échanges de ce jour. L’idée est d’être clair</w:t>
      </w:r>
      <w:r w:rsidR="00C716F8" w:rsidRPr="00C716F8">
        <w:rPr>
          <w:sz w:val="24"/>
          <w:szCs w:val="24"/>
        </w:rPr>
        <w:t>e</w:t>
      </w:r>
      <w:r w:rsidRPr="00C716F8">
        <w:rPr>
          <w:sz w:val="24"/>
          <w:szCs w:val="24"/>
        </w:rPr>
        <w:t xml:space="preserve"> pour l’ensemble des collègues directrices et directeurs comme pour les CPC. Sans doute une présentation en réunion de directeurs serait nécessaire pour rappeler les contraintes spécifiques liées à ce dossier complexe.</w:t>
      </w:r>
    </w:p>
    <w:p w:rsidR="00181DA6" w:rsidRDefault="00181DA6" w:rsidP="00181DA6">
      <w:pPr>
        <w:pStyle w:val="Paragraphedeliste"/>
        <w:ind w:left="1080"/>
        <w:rPr>
          <w:i/>
          <w:color w:val="2E74B5" w:themeColor="accent1" w:themeShade="BF"/>
          <w:sz w:val="24"/>
          <w:szCs w:val="24"/>
        </w:rPr>
      </w:pPr>
    </w:p>
    <w:p w:rsidR="00EE5AC2" w:rsidRPr="009D680E" w:rsidRDefault="00EE5AC2" w:rsidP="00EE5AC2">
      <w:pPr>
        <w:pStyle w:val="Paragraphedeliste"/>
        <w:numPr>
          <w:ilvl w:val="0"/>
          <w:numId w:val="4"/>
        </w:numPr>
        <w:rPr>
          <w:i/>
          <w:color w:val="2E74B5" w:themeColor="accent1" w:themeShade="BF"/>
          <w:sz w:val="24"/>
          <w:szCs w:val="24"/>
        </w:rPr>
      </w:pPr>
      <w:r w:rsidRPr="009D680E">
        <w:rPr>
          <w:i/>
          <w:color w:val="2E74B5" w:themeColor="accent1" w:themeShade="BF"/>
          <w:sz w:val="24"/>
          <w:szCs w:val="24"/>
        </w:rPr>
        <w:t xml:space="preserve">Formation IB : </w:t>
      </w:r>
    </w:p>
    <w:p w:rsidR="00EE5AC2" w:rsidRPr="009D680E" w:rsidRDefault="00EE5AC2" w:rsidP="00EE5AC2">
      <w:pPr>
        <w:pStyle w:val="Paragraphedeliste"/>
        <w:numPr>
          <w:ilvl w:val="1"/>
          <w:numId w:val="4"/>
        </w:numPr>
        <w:rPr>
          <w:i/>
          <w:color w:val="2E74B5" w:themeColor="accent1" w:themeShade="BF"/>
          <w:sz w:val="24"/>
          <w:szCs w:val="24"/>
        </w:rPr>
      </w:pPr>
      <w:proofErr w:type="gramStart"/>
      <w:r w:rsidRPr="009D680E">
        <w:rPr>
          <w:i/>
          <w:color w:val="2E74B5" w:themeColor="accent1" w:themeShade="BF"/>
          <w:sz w:val="24"/>
          <w:szCs w:val="24"/>
        </w:rPr>
        <w:t>répertoire  départemental</w:t>
      </w:r>
      <w:proofErr w:type="gramEnd"/>
      <w:r w:rsidRPr="009D680E">
        <w:rPr>
          <w:i/>
          <w:color w:val="2E74B5" w:themeColor="accent1" w:themeShade="BF"/>
          <w:sz w:val="24"/>
          <w:szCs w:val="24"/>
        </w:rPr>
        <w:t xml:space="preserve"> (outil de recensement) &gt;&gt; </w:t>
      </w:r>
      <w:r w:rsidR="00564AFC" w:rsidRPr="009D680E">
        <w:rPr>
          <w:i/>
          <w:color w:val="2E74B5" w:themeColor="accent1" w:themeShade="BF"/>
          <w:sz w:val="24"/>
          <w:szCs w:val="24"/>
        </w:rPr>
        <w:t xml:space="preserve">un </w:t>
      </w:r>
      <w:r w:rsidRPr="009D680E">
        <w:rPr>
          <w:i/>
          <w:color w:val="2E74B5" w:themeColor="accent1" w:themeShade="BF"/>
          <w:sz w:val="24"/>
          <w:szCs w:val="24"/>
        </w:rPr>
        <w:t xml:space="preserve">dossier sur espace réservé du site eps21 où chaque </w:t>
      </w:r>
      <w:proofErr w:type="spellStart"/>
      <w:r w:rsidRPr="009D680E">
        <w:rPr>
          <w:i/>
          <w:color w:val="2E74B5" w:themeColor="accent1" w:themeShade="BF"/>
          <w:sz w:val="24"/>
          <w:szCs w:val="24"/>
        </w:rPr>
        <w:t>circo</w:t>
      </w:r>
      <w:proofErr w:type="spellEnd"/>
      <w:r w:rsidRPr="009D680E">
        <w:rPr>
          <w:i/>
          <w:color w:val="2E74B5" w:themeColor="accent1" w:themeShade="BF"/>
          <w:sz w:val="24"/>
          <w:szCs w:val="24"/>
        </w:rPr>
        <w:t xml:space="preserve"> déposera sa liste d’intervenants bénévoles consultable par tous les CPC</w:t>
      </w:r>
      <w:r w:rsidR="00346805" w:rsidRPr="009D680E">
        <w:rPr>
          <w:i/>
          <w:color w:val="2E74B5" w:themeColor="accent1" w:themeShade="BF"/>
          <w:sz w:val="24"/>
          <w:szCs w:val="24"/>
        </w:rPr>
        <w:t xml:space="preserve"> sera créé.</w:t>
      </w:r>
    </w:p>
    <w:p w:rsidR="00B1357E" w:rsidRPr="009D680E" w:rsidRDefault="00564AFC" w:rsidP="009D680E">
      <w:pPr>
        <w:pStyle w:val="Paragraphedeliste"/>
        <w:numPr>
          <w:ilvl w:val="1"/>
          <w:numId w:val="4"/>
        </w:numPr>
        <w:rPr>
          <w:i/>
          <w:color w:val="2E74B5" w:themeColor="accent1" w:themeShade="BF"/>
          <w:sz w:val="24"/>
          <w:szCs w:val="24"/>
        </w:rPr>
      </w:pPr>
      <w:proofErr w:type="gramStart"/>
      <w:r w:rsidRPr="009D680E">
        <w:rPr>
          <w:i/>
          <w:color w:val="2E74B5" w:themeColor="accent1" w:themeShade="BF"/>
          <w:sz w:val="24"/>
          <w:szCs w:val="24"/>
        </w:rPr>
        <w:t>pas</w:t>
      </w:r>
      <w:proofErr w:type="gramEnd"/>
      <w:r w:rsidRPr="009D680E">
        <w:rPr>
          <w:i/>
          <w:color w:val="2E74B5" w:themeColor="accent1" w:themeShade="BF"/>
          <w:sz w:val="24"/>
          <w:szCs w:val="24"/>
        </w:rPr>
        <w:t xml:space="preserve"> d’harmonisation départementale sur le déroulement des sessions de formation et les documents transmis aux parents.</w:t>
      </w:r>
    </w:p>
    <w:p w:rsidR="00B1357E" w:rsidRPr="009D680E" w:rsidRDefault="009D680E" w:rsidP="00B1357E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br/>
      </w:r>
      <w:r w:rsidR="00B1357E" w:rsidRPr="009D680E">
        <w:rPr>
          <w:b/>
          <w:i/>
          <w:sz w:val="24"/>
          <w:szCs w:val="24"/>
          <w:u w:val="single"/>
        </w:rPr>
        <w:t>Après-midi (13h45)</w:t>
      </w:r>
    </w:p>
    <w:p w:rsidR="00365EFE" w:rsidRPr="009D680E" w:rsidRDefault="005122BF" w:rsidP="00365EFE">
      <w:pPr>
        <w:pStyle w:val="Paragraphedeliste"/>
        <w:numPr>
          <w:ilvl w:val="0"/>
          <w:numId w:val="1"/>
        </w:numPr>
        <w:rPr>
          <w:sz w:val="24"/>
          <w:szCs w:val="24"/>
          <w:highlight w:val="lightGray"/>
        </w:rPr>
      </w:pPr>
      <w:r w:rsidRPr="009D680E">
        <w:rPr>
          <w:sz w:val="24"/>
          <w:szCs w:val="24"/>
          <w:highlight w:val="lightGray"/>
        </w:rPr>
        <w:t>Natation</w:t>
      </w:r>
    </w:p>
    <w:p w:rsidR="00365EFE" w:rsidRPr="009D680E" w:rsidRDefault="005122BF" w:rsidP="005122BF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9D680E">
        <w:rPr>
          <w:sz w:val="24"/>
          <w:szCs w:val="24"/>
        </w:rPr>
        <w:t xml:space="preserve">Guide ASNS : </w:t>
      </w:r>
      <w:r w:rsidRPr="009D680E">
        <w:rPr>
          <w:i/>
          <w:color w:val="2E74B5" w:themeColor="accent1" w:themeShade="BF"/>
          <w:sz w:val="24"/>
          <w:szCs w:val="24"/>
        </w:rPr>
        <w:t>actualisation</w:t>
      </w:r>
      <w:r w:rsidR="004C790B" w:rsidRPr="009D680E">
        <w:rPr>
          <w:i/>
          <w:color w:val="2E74B5" w:themeColor="accent1" w:themeShade="BF"/>
          <w:sz w:val="24"/>
          <w:szCs w:val="24"/>
        </w:rPr>
        <w:t xml:space="preserve"> sur les connaissances et les attitudes à évaluer</w:t>
      </w:r>
      <w:r w:rsidR="00346805" w:rsidRPr="009D680E">
        <w:rPr>
          <w:i/>
          <w:color w:val="2E74B5" w:themeColor="accent1" w:themeShade="BF"/>
          <w:sz w:val="24"/>
          <w:szCs w:val="24"/>
        </w:rPr>
        <w:t> : repères pour les PE</w:t>
      </w:r>
    </w:p>
    <w:p w:rsidR="009D680E" w:rsidRPr="009D680E" w:rsidRDefault="00365EFE" w:rsidP="009D680E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9D680E">
        <w:rPr>
          <w:sz w:val="24"/>
          <w:szCs w:val="24"/>
        </w:rPr>
        <w:t>Bassin mobile</w:t>
      </w:r>
      <w:r w:rsidR="009D680E">
        <w:rPr>
          <w:sz w:val="24"/>
          <w:szCs w:val="24"/>
        </w:rPr>
        <w:t xml:space="preserve"> : point de Noémie </w:t>
      </w:r>
      <w:proofErr w:type="spellStart"/>
      <w:r w:rsidR="009D680E">
        <w:rPr>
          <w:sz w:val="24"/>
          <w:szCs w:val="24"/>
        </w:rPr>
        <w:t>Roblin</w:t>
      </w:r>
      <w:proofErr w:type="spellEnd"/>
      <w:r w:rsidR="009D680E">
        <w:rPr>
          <w:sz w:val="24"/>
          <w:szCs w:val="24"/>
        </w:rPr>
        <w:t xml:space="preserve"> (SDJES).</w:t>
      </w:r>
    </w:p>
    <w:p w:rsidR="0060779E" w:rsidRPr="009D680E" w:rsidRDefault="0060779E" w:rsidP="00134F2B">
      <w:pPr>
        <w:pStyle w:val="NormalWeb"/>
        <w:numPr>
          <w:ilvl w:val="0"/>
          <w:numId w:val="4"/>
        </w:numPr>
        <w:shd w:val="clear" w:color="auto" w:fill="FFD966" w:themeFill="accent4" w:themeFillTint="99"/>
        <w:rPr>
          <w:i/>
        </w:rPr>
      </w:pPr>
      <w:r w:rsidRPr="009D680E">
        <w:rPr>
          <w:i/>
        </w:rPr>
        <w:t xml:space="preserve">A ce jour, </w:t>
      </w:r>
      <w:r w:rsidRPr="009D680E">
        <w:rPr>
          <w:b/>
          <w:bCs/>
          <w:i/>
        </w:rPr>
        <w:t>l'achat du bassin</w:t>
      </w:r>
      <w:r w:rsidRPr="009D680E">
        <w:rPr>
          <w:i/>
        </w:rPr>
        <w:t xml:space="preserve"> (+ machinerie) </w:t>
      </w:r>
      <w:r w:rsidRPr="009D680E">
        <w:rPr>
          <w:b/>
          <w:bCs/>
          <w:i/>
        </w:rPr>
        <w:t>est en cours</w:t>
      </w:r>
      <w:r w:rsidRPr="009D680E">
        <w:rPr>
          <w:i/>
        </w:rPr>
        <w:t xml:space="preserve"> (la réponse de subvent</w:t>
      </w:r>
      <w:r w:rsidR="008260C9" w:rsidRPr="009D680E">
        <w:rPr>
          <w:i/>
        </w:rPr>
        <w:t>ion s'est faite tardivement due</w:t>
      </w:r>
      <w:r w:rsidRPr="009D680E">
        <w:rPr>
          <w:i/>
        </w:rPr>
        <w:t xml:space="preserve"> au changement de Préfet), c'est la Ligue de Natation qui gère.</w:t>
      </w:r>
    </w:p>
    <w:p w:rsidR="0060779E" w:rsidRPr="009D680E" w:rsidRDefault="0060779E" w:rsidP="00134F2B">
      <w:pPr>
        <w:pStyle w:val="NormalWeb"/>
        <w:numPr>
          <w:ilvl w:val="0"/>
          <w:numId w:val="4"/>
        </w:numPr>
        <w:shd w:val="clear" w:color="auto" w:fill="FFD966" w:themeFill="accent4" w:themeFillTint="99"/>
        <w:rPr>
          <w:i/>
        </w:rPr>
      </w:pPr>
      <w:r w:rsidRPr="009D680E">
        <w:rPr>
          <w:b/>
          <w:bCs/>
          <w:i/>
        </w:rPr>
        <w:t>Le recrutement du MNS est en cours</w:t>
      </w:r>
      <w:r w:rsidRPr="009D680E">
        <w:rPr>
          <w:i/>
        </w:rPr>
        <w:t>, nous avons 3 entretiens d'embauche prévus : lundi 9 et mercredi 11 janvier prochain, c'est en bonne voie avec l'APSALC et moi</w:t>
      </w:r>
      <w:r w:rsidR="008260C9" w:rsidRPr="009D680E">
        <w:rPr>
          <w:i/>
        </w:rPr>
        <w:t>-</w:t>
      </w:r>
      <w:r w:rsidRPr="009D680E">
        <w:rPr>
          <w:i/>
        </w:rPr>
        <w:t xml:space="preserve"> même.</w:t>
      </w:r>
    </w:p>
    <w:p w:rsidR="0060779E" w:rsidRPr="009D680E" w:rsidRDefault="0060779E" w:rsidP="00134F2B">
      <w:pPr>
        <w:pStyle w:val="NormalWeb"/>
        <w:numPr>
          <w:ilvl w:val="0"/>
          <w:numId w:val="4"/>
        </w:numPr>
        <w:shd w:val="clear" w:color="auto" w:fill="FFD966" w:themeFill="accent4" w:themeFillTint="99"/>
        <w:rPr>
          <w:i/>
        </w:rPr>
      </w:pPr>
      <w:r w:rsidRPr="009D680E">
        <w:rPr>
          <w:i/>
          <w:u w:val="single"/>
        </w:rPr>
        <w:t>Le lancement est prévu pour avril 2023.</w:t>
      </w:r>
    </w:p>
    <w:p w:rsidR="0060779E" w:rsidRPr="009D680E" w:rsidRDefault="0060779E" w:rsidP="00134F2B">
      <w:pPr>
        <w:pStyle w:val="NormalWeb"/>
        <w:numPr>
          <w:ilvl w:val="0"/>
          <w:numId w:val="4"/>
        </w:numPr>
        <w:shd w:val="clear" w:color="auto" w:fill="FFD966" w:themeFill="accent4" w:themeFillTint="99"/>
        <w:rPr>
          <w:i/>
        </w:rPr>
      </w:pPr>
      <w:r w:rsidRPr="009D680E">
        <w:rPr>
          <w:i/>
        </w:rPr>
        <w:t xml:space="preserve">Le TER de Saulieu </w:t>
      </w:r>
      <w:proofErr w:type="spellStart"/>
      <w:r w:rsidRPr="009D680E">
        <w:rPr>
          <w:i/>
        </w:rPr>
        <w:t>Liernais</w:t>
      </w:r>
      <w:proofErr w:type="spellEnd"/>
      <w:r w:rsidRPr="009D680E">
        <w:rPr>
          <w:i/>
        </w:rPr>
        <w:t xml:space="preserve"> ne sera malheureusement pas le 1er territoire d'implantation prévu suite à une réunion fin novembre (Alain NIERMONT IEN du secteur, peut vous en parler, il était présent et a suivi les échanges locaux).</w:t>
      </w:r>
    </w:p>
    <w:p w:rsidR="0060779E" w:rsidRPr="009D680E" w:rsidRDefault="0060779E" w:rsidP="00134F2B">
      <w:pPr>
        <w:pStyle w:val="NormalWeb"/>
        <w:numPr>
          <w:ilvl w:val="0"/>
          <w:numId w:val="4"/>
        </w:numPr>
        <w:shd w:val="clear" w:color="auto" w:fill="FFD966" w:themeFill="accent4" w:themeFillTint="99"/>
        <w:rPr>
          <w:i/>
        </w:rPr>
      </w:pPr>
      <w:r w:rsidRPr="009D680E">
        <w:rPr>
          <w:i/>
        </w:rPr>
        <w:t>De votre côté, si vous avez identifié des secteurs prioritaires où il n'y a pas de séances natation scolaire pour les 3-10 ans, n'hésitez pas à me faire remonter que j'aille rencontrer les élus locaux plus par</w:t>
      </w:r>
      <w:r w:rsidR="00B95B1A" w:rsidRPr="009D680E">
        <w:rPr>
          <w:i/>
        </w:rPr>
        <w:t>ticulièrement de ces secteurs</w:t>
      </w:r>
      <w:r w:rsidRPr="009D680E">
        <w:rPr>
          <w:i/>
        </w:rPr>
        <w:t>.</w:t>
      </w:r>
    </w:p>
    <w:p w:rsidR="0060779E" w:rsidRPr="009D680E" w:rsidRDefault="0060779E" w:rsidP="00134F2B">
      <w:pPr>
        <w:pStyle w:val="NormalWeb"/>
        <w:numPr>
          <w:ilvl w:val="0"/>
          <w:numId w:val="4"/>
        </w:numPr>
        <w:shd w:val="clear" w:color="auto" w:fill="FFD966" w:themeFill="accent4" w:themeFillTint="99"/>
        <w:rPr>
          <w:i/>
        </w:rPr>
      </w:pPr>
      <w:r w:rsidRPr="009D680E">
        <w:rPr>
          <w:i/>
        </w:rPr>
        <w:t>Nous explorons aussi la piste d'un partage du projet avec le 71 afin de prévoir si toutefois les communes du 21 ne répondent pas à la possibilité d'accueil du bassin mobile pour 2023.</w:t>
      </w:r>
    </w:p>
    <w:p w:rsidR="00ED3F3E" w:rsidRPr="009D680E" w:rsidRDefault="005122BF" w:rsidP="00ED3F3E">
      <w:pPr>
        <w:pStyle w:val="Paragraphedeliste"/>
        <w:numPr>
          <w:ilvl w:val="0"/>
          <w:numId w:val="4"/>
        </w:numPr>
        <w:rPr>
          <w:i/>
          <w:color w:val="0070C0"/>
          <w:sz w:val="24"/>
          <w:szCs w:val="24"/>
        </w:rPr>
      </w:pPr>
      <w:r w:rsidRPr="009D680E">
        <w:rPr>
          <w:i/>
          <w:color w:val="0070C0"/>
          <w:sz w:val="24"/>
          <w:szCs w:val="24"/>
        </w:rPr>
        <w:t>Recueil données départementales paliers AA et ASNS</w:t>
      </w:r>
      <w:r w:rsidR="00CD7C09" w:rsidRPr="009D680E">
        <w:rPr>
          <w:i/>
          <w:color w:val="0070C0"/>
          <w:sz w:val="24"/>
          <w:szCs w:val="24"/>
        </w:rPr>
        <w:t> ; non traité</w:t>
      </w:r>
    </w:p>
    <w:p w:rsidR="005640DB" w:rsidRPr="009D680E" w:rsidRDefault="00ED3F3E" w:rsidP="00CD7C09">
      <w:pPr>
        <w:pStyle w:val="Paragraphedeliste"/>
        <w:numPr>
          <w:ilvl w:val="0"/>
          <w:numId w:val="4"/>
        </w:numPr>
        <w:rPr>
          <w:i/>
          <w:color w:val="0070C0"/>
          <w:sz w:val="24"/>
          <w:szCs w:val="24"/>
        </w:rPr>
      </w:pPr>
      <w:r w:rsidRPr="009D680E">
        <w:rPr>
          <w:i/>
          <w:color w:val="0070C0"/>
          <w:sz w:val="24"/>
          <w:szCs w:val="24"/>
        </w:rPr>
        <w:t xml:space="preserve"> Apprentissage massé</w:t>
      </w:r>
      <w:r w:rsidR="00CD7C09" w:rsidRPr="009D680E">
        <w:rPr>
          <w:i/>
          <w:color w:val="0070C0"/>
          <w:sz w:val="24"/>
          <w:szCs w:val="24"/>
        </w:rPr>
        <w:t> : non traité</w:t>
      </w:r>
      <w:r w:rsidR="005640DB" w:rsidRPr="009D680E">
        <w:rPr>
          <w:i/>
          <w:color w:val="0070C0"/>
          <w:sz w:val="24"/>
          <w:szCs w:val="24"/>
        </w:rPr>
        <w:br/>
      </w:r>
    </w:p>
    <w:p w:rsidR="00421507" w:rsidRPr="009D680E" w:rsidRDefault="005640DB" w:rsidP="005640DB">
      <w:pPr>
        <w:pStyle w:val="Paragraphedeliste"/>
        <w:numPr>
          <w:ilvl w:val="0"/>
          <w:numId w:val="1"/>
        </w:numPr>
        <w:rPr>
          <w:sz w:val="24"/>
          <w:szCs w:val="24"/>
          <w:highlight w:val="lightGray"/>
        </w:rPr>
      </w:pPr>
      <w:r w:rsidRPr="009D680E">
        <w:rPr>
          <w:sz w:val="24"/>
          <w:szCs w:val="24"/>
          <w:highlight w:val="lightGray"/>
        </w:rPr>
        <w:t>Projet départemental Triathlon</w:t>
      </w:r>
    </w:p>
    <w:p w:rsidR="00CD7C09" w:rsidRPr="009D680E" w:rsidRDefault="00CD7C09" w:rsidP="00CD7C09">
      <w:pPr>
        <w:pStyle w:val="Paragraphedeliste"/>
        <w:rPr>
          <w:sz w:val="24"/>
          <w:szCs w:val="24"/>
        </w:rPr>
      </w:pPr>
      <w:r w:rsidRPr="009D680E">
        <w:rPr>
          <w:sz w:val="24"/>
          <w:szCs w:val="24"/>
        </w:rPr>
        <w:t>Un projet départemental visant la mise en place d’un tr</w:t>
      </w:r>
      <w:r w:rsidR="009D680E">
        <w:rPr>
          <w:sz w:val="24"/>
          <w:szCs w:val="24"/>
        </w:rPr>
        <w:t>i</w:t>
      </w:r>
      <w:r w:rsidRPr="009D680E">
        <w:rPr>
          <w:sz w:val="24"/>
          <w:szCs w:val="24"/>
        </w:rPr>
        <w:t xml:space="preserve">athlon dans chaque </w:t>
      </w:r>
      <w:proofErr w:type="spellStart"/>
      <w:r w:rsidRPr="009D680E">
        <w:rPr>
          <w:sz w:val="24"/>
          <w:szCs w:val="24"/>
        </w:rPr>
        <w:t>circo</w:t>
      </w:r>
      <w:proofErr w:type="spellEnd"/>
      <w:r w:rsidRPr="009D680E">
        <w:rPr>
          <w:sz w:val="24"/>
          <w:szCs w:val="24"/>
        </w:rPr>
        <w:t xml:space="preserve"> est envi</w:t>
      </w:r>
      <w:r w:rsidR="009D680E">
        <w:rPr>
          <w:sz w:val="24"/>
          <w:szCs w:val="24"/>
        </w:rPr>
        <w:t>s</w:t>
      </w:r>
      <w:r w:rsidRPr="009D680E">
        <w:rPr>
          <w:sz w:val="24"/>
          <w:szCs w:val="24"/>
        </w:rPr>
        <w:t>ag</w:t>
      </w:r>
      <w:r w:rsidR="009D680E">
        <w:rPr>
          <w:sz w:val="24"/>
          <w:szCs w:val="24"/>
        </w:rPr>
        <w:t>é pour inciter les enseignants à travailler les priorités nationales ; SRAV et natation</w:t>
      </w:r>
    </w:p>
    <w:p w:rsidR="00CD7C09" w:rsidRPr="009D680E" w:rsidRDefault="00CD7C09" w:rsidP="00CD7C09">
      <w:pPr>
        <w:pStyle w:val="Paragraphedeliste"/>
        <w:rPr>
          <w:sz w:val="24"/>
          <w:szCs w:val="24"/>
        </w:rPr>
      </w:pPr>
      <w:r w:rsidRPr="009D680E">
        <w:rPr>
          <w:sz w:val="24"/>
          <w:szCs w:val="24"/>
        </w:rPr>
        <w:t>Adhésion de tous les présents</w:t>
      </w:r>
      <w:r w:rsidR="009D680E">
        <w:rPr>
          <w:sz w:val="24"/>
          <w:szCs w:val="24"/>
        </w:rPr>
        <w:t>.</w:t>
      </w:r>
    </w:p>
    <w:p w:rsidR="00CD7C09" w:rsidRPr="009D680E" w:rsidRDefault="00CD7C09" w:rsidP="00CD7C09">
      <w:pPr>
        <w:pStyle w:val="Paragraphedeliste"/>
        <w:rPr>
          <w:i/>
          <w:color w:val="0070C0"/>
          <w:sz w:val="24"/>
          <w:szCs w:val="24"/>
        </w:rPr>
      </w:pPr>
      <w:r w:rsidRPr="009D680E">
        <w:rPr>
          <w:sz w:val="24"/>
          <w:szCs w:val="24"/>
          <w:u w:val="single"/>
        </w:rPr>
        <w:lastRenderedPageBreak/>
        <w:t>L’existant </w:t>
      </w:r>
      <w:r w:rsidRPr="009D680E">
        <w:rPr>
          <w:sz w:val="24"/>
          <w:szCs w:val="24"/>
        </w:rPr>
        <w:t xml:space="preserve">: </w:t>
      </w:r>
      <w:r w:rsidRPr="009D680E">
        <w:rPr>
          <w:sz w:val="24"/>
          <w:szCs w:val="24"/>
        </w:rPr>
        <w:br/>
      </w:r>
      <w:r w:rsidRPr="009D680E">
        <w:rPr>
          <w:i/>
          <w:color w:val="0070C0"/>
          <w:sz w:val="24"/>
          <w:szCs w:val="24"/>
        </w:rPr>
        <w:t xml:space="preserve">¤ </w:t>
      </w:r>
      <w:r w:rsidR="00421507" w:rsidRPr="009D680E">
        <w:rPr>
          <w:i/>
          <w:color w:val="0070C0"/>
          <w:sz w:val="24"/>
          <w:szCs w:val="24"/>
        </w:rPr>
        <w:t xml:space="preserve">USEP : </w:t>
      </w:r>
      <w:r w:rsidRPr="009D680E">
        <w:rPr>
          <w:i/>
          <w:color w:val="0070C0"/>
          <w:sz w:val="24"/>
          <w:szCs w:val="24"/>
        </w:rPr>
        <w:t xml:space="preserve">pour les C3 : </w:t>
      </w:r>
      <w:r w:rsidR="00421507" w:rsidRPr="009D680E">
        <w:rPr>
          <w:i/>
          <w:color w:val="0070C0"/>
          <w:sz w:val="24"/>
          <w:szCs w:val="24"/>
        </w:rPr>
        <w:t>mise en place sur Dijon en partenariat avec la ville + Mirebeau et Lux</w:t>
      </w:r>
      <w:r w:rsidRPr="009D680E">
        <w:rPr>
          <w:i/>
          <w:color w:val="0070C0"/>
          <w:sz w:val="24"/>
          <w:szCs w:val="24"/>
        </w:rPr>
        <w:t> : triathlon individuel avec contrats (distance</w:t>
      </w:r>
      <w:r w:rsidR="00FF37F9" w:rsidRPr="00C716F8">
        <w:rPr>
          <w:i/>
          <w:color w:val="0070C0"/>
          <w:sz w:val="24"/>
          <w:szCs w:val="24"/>
        </w:rPr>
        <w:t>s</w:t>
      </w:r>
      <w:r w:rsidRPr="009D680E">
        <w:rPr>
          <w:i/>
          <w:color w:val="0070C0"/>
          <w:sz w:val="24"/>
          <w:szCs w:val="24"/>
        </w:rPr>
        <w:t xml:space="preserve"> différentes à réaliser)</w:t>
      </w:r>
    </w:p>
    <w:p w:rsidR="009D680E" w:rsidRPr="009D680E" w:rsidRDefault="00CD7C09" w:rsidP="00CD7C09">
      <w:pPr>
        <w:pStyle w:val="Paragraphedeliste"/>
        <w:rPr>
          <w:i/>
          <w:color w:val="0070C0"/>
          <w:sz w:val="24"/>
          <w:szCs w:val="24"/>
        </w:rPr>
      </w:pPr>
      <w:r w:rsidRPr="009D680E">
        <w:rPr>
          <w:i/>
          <w:color w:val="0070C0"/>
          <w:sz w:val="24"/>
          <w:szCs w:val="24"/>
        </w:rPr>
        <w:t>natation : 25m ou 50m ou 75m / course à pied : 300m – 600m – 900m / vélo : 500m - 1000m – 1500m)</w:t>
      </w:r>
      <w:r w:rsidRPr="009D680E">
        <w:rPr>
          <w:i/>
          <w:color w:val="0070C0"/>
          <w:sz w:val="24"/>
          <w:szCs w:val="24"/>
        </w:rPr>
        <w:br/>
        <w:t xml:space="preserve">¤ </w:t>
      </w:r>
      <w:proofErr w:type="spellStart"/>
      <w:r w:rsidR="00421507" w:rsidRPr="009D680E">
        <w:rPr>
          <w:i/>
          <w:color w:val="0070C0"/>
          <w:sz w:val="24"/>
          <w:szCs w:val="24"/>
        </w:rPr>
        <w:t>Circo</w:t>
      </w:r>
      <w:proofErr w:type="spellEnd"/>
      <w:r w:rsidR="00421507" w:rsidRPr="009D680E">
        <w:rPr>
          <w:i/>
          <w:color w:val="0070C0"/>
          <w:sz w:val="24"/>
          <w:szCs w:val="24"/>
        </w:rPr>
        <w:t xml:space="preserve"> Beaune : </w:t>
      </w:r>
      <w:r w:rsidRPr="009D680E">
        <w:rPr>
          <w:i/>
          <w:color w:val="0070C0"/>
          <w:sz w:val="24"/>
          <w:szCs w:val="24"/>
        </w:rPr>
        <w:t>pour les C2 : individuel :  natation : 25m /</w:t>
      </w:r>
      <w:r w:rsidR="00421507" w:rsidRPr="009D680E">
        <w:rPr>
          <w:i/>
          <w:color w:val="0070C0"/>
          <w:sz w:val="24"/>
          <w:szCs w:val="24"/>
        </w:rPr>
        <w:t xml:space="preserve"> course à pied : 300m </w:t>
      </w:r>
      <w:r w:rsidRPr="009D680E">
        <w:rPr>
          <w:i/>
          <w:color w:val="0070C0"/>
          <w:sz w:val="24"/>
          <w:szCs w:val="24"/>
        </w:rPr>
        <w:t xml:space="preserve">/ </w:t>
      </w:r>
      <w:r w:rsidR="00421507" w:rsidRPr="009D680E">
        <w:rPr>
          <w:i/>
          <w:color w:val="0070C0"/>
          <w:sz w:val="24"/>
          <w:szCs w:val="24"/>
        </w:rPr>
        <w:t>vélo : 800m</w:t>
      </w:r>
      <w:r w:rsidRPr="009D680E">
        <w:rPr>
          <w:i/>
          <w:color w:val="0070C0"/>
          <w:sz w:val="24"/>
          <w:szCs w:val="24"/>
        </w:rPr>
        <w:br/>
        <w:t xml:space="preserve">¤ </w:t>
      </w:r>
      <w:proofErr w:type="spellStart"/>
      <w:r w:rsidR="00421507" w:rsidRPr="009D680E">
        <w:rPr>
          <w:i/>
          <w:color w:val="0070C0"/>
          <w:sz w:val="24"/>
          <w:szCs w:val="24"/>
        </w:rPr>
        <w:t>Circo</w:t>
      </w:r>
      <w:proofErr w:type="spellEnd"/>
      <w:r w:rsidR="00421507" w:rsidRPr="009D680E">
        <w:rPr>
          <w:i/>
          <w:color w:val="0070C0"/>
          <w:sz w:val="24"/>
          <w:szCs w:val="24"/>
        </w:rPr>
        <w:t xml:space="preserve"> Chatillon : </w:t>
      </w:r>
      <w:r w:rsidRPr="009D680E">
        <w:rPr>
          <w:i/>
          <w:color w:val="0070C0"/>
          <w:sz w:val="24"/>
          <w:szCs w:val="24"/>
        </w:rPr>
        <w:t xml:space="preserve">pour les C3 ; </w:t>
      </w:r>
      <w:r w:rsidR="00421507" w:rsidRPr="009D680E">
        <w:rPr>
          <w:i/>
          <w:color w:val="0070C0"/>
          <w:sz w:val="24"/>
          <w:szCs w:val="24"/>
        </w:rPr>
        <w:t>par équipe</w:t>
      </w:r>
      <w:r w:rsidRPr="009D680E">
        <w:rPr>
          <w:i/>
          <w:color w:val="0070C0"/>
          <w:sz w:val="24"/>
          <w:szCs w:val="24"/>
        </w:rPr>
        <w:t xml:space="preserve"> sous forme de relais (course longue – natation – orientation) – Cette année un duathlon est organisé par le coordonnateur </w:t>
      </w:r>
      <w:proofErr w:type="spellStart"/>
      <w:r w:rsidRPr="009D680E">
        <w:rPr>
          <w:i/>
          <w:color w:val="0070C0"/>
          <w:sz w:val="24"/>
          <w:szCs w:val="24"/>
        </w:rPr>
        <w:t>Rep</w:t>
      </w:r>
      <w:proofErr w:type="spellEnd"/>
      <w:r w:rsidRPr="009D680E">
        <w:rPr>
          <w:i/>
          <w:color w:val="0070C0"/>
          <w:sz w:val="24"/>
          <w:szCs w:val="24"/>
        </w:rPr>
        <w:t>.</w:t>
      </w:r>
    </w:p>
    <w:p w:rsidR="009D680E" w:rsidRPr="009D680E" w:rsidRDefault="009D680E" w:rsidP="00CD7C09">
      <w:pPr>
        <w:pStyle w:val="Paragraphedeliste"/>
        <w:rPr>
          <w:i/>
          <w:sz w:val="24"/>
          <w:szCs w:val="24"/>
          <w:highlight w:val="lightGray"/>
        </w:rPr>
      </w:pPr>
      <w:r w:rsidRPr="009D680E">
        <w:rPr>
          <w:i/>
          <w:sz w:val="24"/>
          <w:szCs w:val="24"/>
        </w:rPr>
        <w:t>Projet :</w:t>
      </w:r>
    </w:p>
    <w:p w:rsidR="009D680E" w:rsidRPr="009D680E" w:rsidRDefault="009D680E" w:rsidP="00CD7C09">
      <w:pPr>
        <w:pStyle w:val="Paragraphedeliste"/>
        <w:rPr>
          <w:i/>
          <w:color w:val="0070C0"/>
          <w:sz w:val="24"/>
          <w:szCs w:val="24"/>
        </w:rPr>
      </w:pPr>
      <w:r w:rsidRPr="009D680E">
        <w:rPr>
          <w:i/>
          <w:color w:val="0070C0"/>
          <w:sz w:val="24"/>
          <w:szCs w:val="24"/>
        </w:rPr>
        <w:t xml:space="preserve">Public : élèves de Cycle 3 </w:t>
      </w:r>
    </w:p>
    <w:p w:rsidR="009D680E" w:rsidRPr="009D680E" w:rsidRDefault="009D680E" w:rsidP="00CD7C09">
      <w:pPr>
        <w:pStyle w:val="Paragraphedeliste"/>
        <w:rPr>
          <w:i/>
          <w:color w:val="0070C0"/>
          <w:sz w:val="24"/>
          <w:szCs w:val="24"/>
        </w:rPr>
      </w:pPr>
      <w:r w:rsidRPr="009D680E">
        <w:rPr>
          <w:i/>
          <w:color w:val="0070C0"/>
          <w:sz w:val="24"/>
          <w:szCs w:val="24"/>
        </w:rPr>
        <w:t xml:space="preserve">Modalités : enchaînement des 3 épreuves </w:t>
      </w:r>
    </w:p>
    <w:p w:rsidR="005640DB" w:rsidRPr="009D680E" w:rsidRDefault="009D680E" w:rsidP="00CD7C09">
      <w:pPr>
        <w:pStyle w:val="Paragraphedeliste"/>
        <w:rPr>
          <w:i/>
          <w:color w:val="0070C0"/>
          <w:sz w:val="24"/>
          <w:szCs w:val="24"/>
        </w:rPr>
      </w:pPr>
      <w:r w:rsidRPr="009D680E">
        <w:rPr>
          <w:i/>
          <w:color w:val="0070C0"/>
          <w:sz w:val="24"/>
          <w:szCs w:val="24"/>
        </w:rPr>
        <w:t>Période : fin d’année scolaire (élèves préparés par une SA dans chaque APSA durant l’année scolaire)</w:t>
      </w:r>
      <w:r w:rsidR="005640DB" w:rsidRPr="009D680E">
        <w:rPr>
          <w:i/>
          <w:color w:val="0070C0"/>
          <w:sz w:val="24"/>
          <w:szCs w:val="24"/>
        </w:rPr>
        <w:br/>
      </w:r>
    </w:p>
    <w:p w:rsidR="005640DB" w:rsidRPr="009D680E" w:rsidRDefault="005640DB" w:rsidP="005640DB">
      <w:pPr>
        <w:pStyle w:val="Paragraphedeliste"/>
        <w:numPr>
          <w:ilvl w:val="0"/>
          <w:numId w:val="1"/>
        </w:numPr>
        <w:rPr>
          <w:sz w:val="24"/>
          <w:szCs w:val="24"/>
          <w:highlight w:val="lightGray"/>
        </w:rPr>
      </w:pPr>
      <w:r w:rsidRPr="009D680E">
        <w:rPr>
          <w:sz w:val="24"/>
          <w:szCs w:val="24"/>
          <w:highlight w:val="lightGray"/>
        </w:rPr>
        <w:t xml:space="preserve">Site EPS 21 </w:t>
      </w:r>
    </w:p>
    <w:p w:rsidR="0088616B" w:rsidRPr="009D680E" w:rsidRDefault="00CD7C09" w:rsidP="006A7939">
      <w:pPr>
        <w:pStyle w:val="Paragraphedeliste"/>
        <w:numPr>
          <w:ilvl w:val="0"/>
          <w:numId w:val="4"/>
        </w:numPr>
        <w:rPr>
          <w:rStyle w:val="Lienhypertexte"/>
          <w:color w:val="auto"/>
          <w:sz w:val="24"/>
          <w:szCs w:val="24"/>
          <w:u w:val="none"/>
        </w:rPr>
      </w:pPr>
      <w:r w:rsidRPr="009D680E">
        <w:rPr>
          <w:sz w:val="24"/>
          <w:szCs w:val="24"/>
        </w:rPr>
        <w:t xml:space="preserve">A venir </w:t>
      </w:r>
      <w:r w:rsidR="005640DB" w:rsidRPr="009D680E">
        <w:rPr>
          <w:sz w:val="24"/>
          <w:szCs w:val="24"/>
        </w:rPr>
        <w:t xml:space="preserve">Site </w:t>
      </w:r>
      <w:proofErr w:type="spellStart"/>
      <w:r w:rsidR="005640DB" w:rsidRPr="009D680E">
        <w:rPr>
          <w:sz w:val="24"/>
          <w:szCs w:val="24"/>
        </w:rPr>
        <w:t>Wordpress</w:t>
      </w:r>
      <w:proofErr w:type="spellEnd"/>
      <w:r w:rsidR="00BB0B2D" w:rsidRPr="009D680E">
        <w:rPr>
          <w:sz w:val="24"/>
          <w:szCs w:val="24"/>
        </w:rPr>
        <w:t xml:space="preserve"> : </w:t>
      </w:r>
      <w:hyperlink r:id="rId5" w:history="1">
        <w:r w:rsidR="006A7939" w:rsidRPr="009D680E">
          <w:rPr>
            <w:rStyle w:val="Lienhypertexte"/>
            <w:sz w:val="24"/>
            <w:szCs w:val="24"/>
          </w:rPr>
          <w:t>https://eps21.cir.ac-dijon.fr/</w:t>
        </w:r>
      </w:hyperlink>
      <w:r w:rsidR="00C4724C" w:rsidRPr="009D680E">
        <w:rPr>
          <w:rStyle w:val="Lienhypertexte"/>
          <w:sz w:val="24"/>
          <w:szCs w:val="24"/>
        </w:rPr>
        <w:t xml:space="preserve">  </w:t>
      </w:r>
      <w:r w:rsidR="00C4724C" w:rsidRPr="009D680E">
        <w:rPr>
          <w:rStyle w:val="Lienhypertexte"/>
          <w:color w:val="auto"/>
          <w:sz w:val="24"/>
          <w:szCs w:val="24"/>
          <w:u w:val="none"/>
        </w:rPr>
        <w:t>&gt;&gt; formation</w:t>
      </w:r>
      <w:r w:rsidR="00312D7F" w:rsidRPr="009D680E">
        <w:rPr>
          <w:rStyle w:val="Lienhypertexte"/>
          <w:color w:val="auto"/>
          <w:sz w:val="24"/>
          <w:szCs w:val="24"/>
          <w:u w:val="none"/>
        </w:rPr>
        <w:t xml:space="preserve"> (mars &amp; mai)</w:t>
      </w:r>
      <w:r w:rsidR="00C4724C" w:rsidRPr="009D680E">
        <w:rPr>
          <w:rStyle w:val="Lienhypertexte"/>
          <w:color w:val="auto"/>
          <w:sz w:val="24"/>
          <w:szCs w:val="24"/>
        </w:rPr>
        <w:t xml:space="preserve"> </w:t>
      </w:r>
    </w:p>
    <w:p w:rsidR="009D680E" w:rsidRPr="009D680E" w:rsidRDefault="009D680E" w:rsidP="009D680E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9D680E">
        <w:rPr>
          <w:rStyle w:val="Lienhypertexte"/>
          <w:color w:val="auto"/>
          <w:sz w:val="24"/>
          <w:szCs w:val="24"/>
          <w:u w:val="none"/>
        </w:rPr>
        <w:t>Site opérationnel à la rentrée 2023</w:t>
      </w:r>
    </w:p>
    <w:p w:rsidR="00FD0C9E" w:rsidRPr="009D680E" w:rsidRDefault="009D680E" w:rsidP="00FD0C9E">
      <w:pPr>
        <w:pStyle w:val="Paragraphedeliste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Conscensus</w:t>
      </w:r>
      <w:proofErr w:type="spellEnd"/>
      <w:r>
        <w:rPr>
          <w:sz w:val="24"/>
          <w:szCs w:val="24"/>
        </w:rPr>
        <w:t> : élaborer et mutualiser un c</w:t>
      </w:r>
      <w:r w:rsidR="00FD0C9E" w:rsidRPr="009D680E">
        <w:rPr>
          <w:sz w:val="24"/>
          <w:szCs w:val="24"/>
        </w:rPr>
        <w:t>ontenu</w:t>
      </w:r>
      <w:r w:rsidR="00CD7C09" w:rsidRPr="009D680E">
        <w:rPr>
          <w:sz w:val="24"/>
          <w:szCs w:val="24"/>
        </w:rPr>
        <w:t xml:space="preserve"> départemental plutôt que de disperser les ressources sur les sites de circonscriptions.</w:t>
      </w:r>
    </w:p>
    <w:p w:rsidR="00FD0C9E" w:rsidRPr="009D680E" w:rsidRDefault="00FD0C9E" w:rsidP="00344F96">
      <w:pPr>
        <w:pStyle w:val="Paragraphedeliste"/>
        <w:ind w:left="1080"/>
        <w:rPr>
          <w:sz w:val="24"/>
          <w:szCs w:val="24"/>
        </w:rPr>
      </w:pPr>
    </w:p>
    <w:p w:rsidR="003B468D" w:rsidRPr="009D680E" w:rsidRDefault="003B468D">
      <w:pPr>
        <w:rPr>
          <w:sz w:val="24"/>
          <w:szCs w:val="24"/>
        </w:rPr>
      </w:pPr>
    </w:p>
    <w:p w:rsidR="00BC5551" w:rsidRPr="009D680E" w:rsidRDefault="00BC5551">
      <w:pPr>
        <w:rPr>
          <w:sz w:val="24"/>
          <w:szCs w:val="24"/>
        </w:rPr>
      </w:pPr>
    </w:p>
    <w:p w:rsidR="00BC5551" w:rsidRPr="009D680E" w:rsidRDefault="00BC5551">
      <w:pPr>
        <w:rPr>
          <w:sz w:val="24"/>
          <w:szCs w:val="24"/>
        </w:rPr>
      </w:pPr>
    </w:p>
    <w:sectPr w:rsidR="00BC5551" w:rsidRPr="009D680E" w:rsidSect="00AA19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4A2A"/>
    <w:multiLevelType w:val="hybridMultilevel"/>
    <w:tmpl w:val="A9A2542A"/>
    <w:lvl w:ilvl="0" w:tplc="8A94BBD0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DB439DE"/>
    <w:multiLevelType w:val="hybridMultilevel"/>
    <w:tmpl w:val="DB98F302"/>
    <w:lvl w:ilvl="0" w:tplc="F49A4E30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ED0A5E"/>
    <w:multiLevelType w:val="hybridMultilevel"/>
    <w:tmpl w:val="DF8C8D44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16427"/>
    <w:multiLevelType w:val="hybridMultilevel"/>
    <w:tmpl w:val="C75CD2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B1C4B"/>
    <w:multiLevelType w:val="hybridMultilevel"/>
    <w:tmpl w:val="FAD41F9A"/>
    <w:lvl w:ilvl="0" w:tplc="F99203A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3E54A8"/>
    <w:multiLevelType w:val="hybridMultilevel"/>
    <w:tmpl w:val="58BEEC92"/>
    <w:lvl w:ilvl="0" w:tplc="A7E21DF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4C0D21"/>
    <w:multiLevelType w:val="hybridMultilevel"/>
    <w:tmpl w:val="402A1F90"/>
    <w:lvl w:ilvl="0" w:tplc="27625212">
      <w:start w:val="4"/>
      <w:numFmt w:val="bullet"/>
      <w:lvlText w:val=""/>
      <w:lvlJc w:val="left"/>
      <w:pPr>
        <w:ind w:left="927" w:hanging="360"/>
      </w:pPr>
      <w:rPr>
        <w:rFonts w:ascii="Wingdings" w:eastAsiaTheme="minorHAnsi" w:hAnsi="Wingdings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EC3276A"/>
    <w:multiLevelType w:val="hybridMultilevel"/>
    <w:tmpl w:val="CB2049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53D98"/>
    <w:multiLevelType w:val="hybridMultilevel"/>
    <w:tmpl w:val="DFD45AE2"/>
    <w:lvl w:ilvl="0" w:tplc="7C5C3E9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132880"/>
    <w:multiLevelType w:val="hybridMultilevel"/>
    <w:tmpl w:val="F9CCBB50"/>
    <w:lvl w:ilvl="0" w:tplc="6AC6BA5C">
      <w:start w:val="15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45" w:hanging="360"/>
      </w:pPr>
    </w:lvl>
    <w:lvl w:ilvl="2" w:tplc="040C001B" w:tentative="1">
      <w:start w:val="1"/>
      <w:numFmt w:val="lowerRoman"/>
      <w:lvlText w:val="%3."/>
      <w:lvlJc w:val="right"/>
      <w:pPr>
        <w:ind w:left="2565" w:hanging="180"/>
      </w:pPr>
    </w:lvl>
    <w:lvl w:ilvl="3" w:tplc="040C000F" w:tentative="1">
      <w:start w:val="1"/>
      <w:numFmt w:val="decimal"/>
      <w:lvlText w:val="%4."/>
      <w:lvlJc w:val="left"/>
      <w:pPr>
        <w:ind w:left="3285" w:hanging="360"/>
      </w:pPr>
    </w:lvl>
    <w:lvl w:ilvl="4" w:tplc="040C0019" w:tentative="1">
      <w:start w:val="1"/>
      <w:numFmt w:val="lowerLetter"/>
      <w:lvlText w:val="%5."/>
      <w:lvlJc w:val="left"/>
      <w:pPr>
        <w:ind w:left="4005" w:hanging="360"/>
      </w:pPr>
    </w:lvl>
    <w:lvl w:ilvl="5" w:tplc="040C001B" w:tentative="1">
      <w:start w:val="1"/>
      <w:numFmt w:val="lowerRoman"/>
      <w:lvlText w:val="%6."/>
      <w:lvlJc w:val="right"/>
      <w:pPr>
        <w:ind w:left="4725" w:hanging="180"/>
      </w:pPr>
    </w:lvl>
    <w:lvl w:ilvl="6" w:tplc="040C000F" w:tentative="1">
      <w:start w:val="1"/>
      <w:numFmt w:val="decimal"/>
      <w:lvlText w:val="%7."/>
      <w:lvlJc w:val="left"/>
      <w:pPr>
        <w:ind w:left="5445" w:hanging="360"/>
      </w:pPr>
    </w:lvl>
    <w:lvl w:ilvl="7" w:tplc="040C0019" w:tentative="1">
      <w:start w:val="1"/>
      <w:numFmt w:val="lowerLetter"/>
      <w:lvlText w:val="%8."/>
      <w:lvlJc w:val="left"/>
      <w:pPr>
        <w:ind w:left="6165" w:hanging="360"/>
      </w:pPr>
    </w:lvl>
    <w:lvl w:ilvl="8" w:tplc="040C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7C8C47AA"/>
    <w:multiLevelType w:val="hybridMultilevel"/>
    <w:tmpl w:val="69823100"/>
    <w:lvl w:ilvl="0" w:tplc="74A0BE76">
      <w:start w:val="2"/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6B"/>
    <w:rsid w:val="00015E1F"/>
    <w:rsid w:val="000323A8"/>
    <w:rsid w:val="00043AE2"/>
    <w:rsid w:val="000460E8"/>
    <w:rsid w:val="00120248"/>
    <w:rsid w:val="00134F2B"/>
    <w:rsid w:val="00155695"/>
    <w:rsid w:val="00181DA6"/>
    <w:rsid w:val="001E3126"/>
    <w:rsid w:val="0023134A"/>
    <w:rsid w:val="00231F4E"/>
    <w:rsid w:val="002424A2"/>
    <w:rsid w:val="00247BCA"/>
    <w:rsid w:val="00272E33"/>
    <w:rsid w:val="00285ACC"/>
    <w:rsid w:val="002B6180"/>
    <w:rsid w:val="00312D7F"/>
    <w:rsid w:val="00333AB0"/>
    <w:rsid w:val="0033728D"/>
    <w:rsid w:val="00344F96"/>
    <w:rsid w:val="00346805"/>
    <w:rsid w:val="00365EFE"/>
    <w:rsid w:val="00373EBA"/>
    <w:rsid w:val="00383501"/>
    <w:rsid w:val="0039749E"/>
    <w:rsid w:val="003B468D"/>
    <w:rsid w:val="003B5306"/>
    <w:rsid w:val="00414FAF"/>
    <w:rsid w:val="00421507"/>
    <w:rsid w:val="00452A2B"/>
    <w:rsid w:val="00483FD4"/>
    <w:rsid w:val="004A7015"/>
    <w:rsid w:val="004C790B"/>
    <w:rsid w:val="004E73A1"/>
    <w:rsid w:val="005122BF"/>
    <w:rsid w:val="00551CCE"/>
    <w:rsid w:val="005640DB"/>
    <w:rsid w:val="00564AFC"/>
    <w:rsid w:val="00566B25"/>
    <w:rsid w:val="0059296B"/>
    <w:rsid w:val="005955E3"/>
    <w:rsid w:val="005B348A"/>
    <w:rsid w:val="005C382A"/>
    <w:rsid w:val="005F1D3E"/>
    <w:rsid w:val="005F2B04"/>
    <w:rsid w:val="0060779E"/>
    <w:rsid w:val="00625DD4"/>
    <w:rsid w:val="00653D31"/>
    <w:rsid w:val="00664CF3"/>
    <w:rsid w:val="0069575B"/>
    <w:rsid w:val="006A7939"/>
    <w:rsid w:val="00700118"/>
    <w:rsid w:val="007812DF"/>
    <w:rsid w:val="007C2D75"/>
    <w:rsid w:val="007F24BF"/>
    <w:rsid w:val="0082373A"/>
    <w:rsid w:val="008260C9"/>
    <w:rsid w:val="0085778A"/>
    <w:rsid w:val="00877D8D"/>
    <w:rsid w:val="0088616B"/>
    <w:rsid w:val="0089294D"/>
    <w:rsid w:val="008A4CCD"/>
    <w:rsid w:val="008B045C"/>
    <w:rsid w:val="008E6C34"/>
    <w:rsid w:val="00985EE8"/>
    <w:rsid w:val="00992ED0"/>
    <w:rsid w:val="009D680E"/>
    <w:rsid w:val="00A6400C"/>
    <w:rsid w:val="00A81EFD"/>
    <w:rsid w:val="00AA196A"/>
    <w:rsid w:val="00AA3A23"/>
    <w:rsid w:val="00B0249E"/>
    <w:rsid w:val="00B1357E"/>
    <w:rsid w:val="00B95B1A"/>
    <w:rsid w:val="00BB0B2D"/>
    <w:rsid w:val="00BC5551"/>
    <w:rsid w:val="00BE344F"/>
    <w:rsid w:val="00C157B2"/>
    <w:rsid w:val="00C41CF1"/>
    <w:rsid w:val="00C4724C"/>
    <w:rsid w:val="00C716F8"/>
    <w:rsid w:val="00C92EDC"/>
    <w:rsid w:val="00CC4B44"/>
    <w:rsid w:val="00CC7E68"/>
    <w:rsid w:val="00CD7C09"/>
    <w:rsid w:val="00DA1EC7"/>
    <w:rsid w:val="00DB4AE3"/>
    <w:rsid w:val="00DD3362"/>
    <w:rsid w:val="00DE0950"/>
    <w:rsid w:val="00E57637"/>
    <w:rsid w:val="00E7102E"/>
    <w:rsid w:val="00E73A6C"/>
    <w:rsid w:val="00E73D62"/>
    <w:rsid w:val="00E77F5A"/>
    <w:rsid w:val="00EB4B37"/>
    <w:rsid w:val="00EB7B30"/>
    <w:rsid w:val="00ED3F3E"/>
    <w:rsid w:val="00EE5AC2"/>
    <w:rsid w:val="00EF72E5"/>
    <w:rsid w:val="00F14FE3"/>
    <w:rsid w:val="00F93786"/>
    <w:rsid w:val="00FC4F26"/>
    <w:rsid w:val="00FD0C9E"/>
    <w:rsid w:val="00FD1552"/>
    <w:rsid w:val="00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8CE0"/>
  <w15:chartTrackingRefBased/>
  <w15:docId w15:val="{69483BF8-86F7-4E4A-9803-D1B05C9E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1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61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077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s21.cir.ac-dijon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972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SBenoit</dc:creator>
  <cp:keywords/>
  <dc:description/>
  <cp:lastModifiedBy>SBenoit</cp:lastModifiedBy>
  <cp:revision>3</cp:revision>
  <dcterms:created xsi:type="dcterms:W3CDTF">2023-01-22T13:19:00Z</dcterms:created>
  <dcterms:modified xsi:type="dcterms:W3CDTF">2023-03-21T14:20:00Z</dcterms:modified>
</cp:coreProperties>
</file>