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63" w:rsidRPr="00795E99" w:rsidRDefault="00100AB7">
      <w:pPr>
        <w:pStyle w:val="WW-Standard"/>
        <w:rPr>
          <w:rFonts w:ascii="Marianne" w:hAnsi="Marianne"/>
          <w:color w:val="C00000"/>
          <w:sz w:val="20"/>
          <w:szCs w:val="20"/>
        </w:rPr>
      </w:pPr>
      <w:bookmarkStart w:id="0" w:name="_GoBack"/>
      <w:bookmarkEnd w:id="0"/>
      <w:r>
        <w:rPr>
          <w:rFonts w:ascii="Marianne" w:hAnsi="Marianne"/>
          <w:color w:val="800000"/>
          <w:sz w:val="20"/>
          <w:szCs w:val="20"/>
        </w:rPr>
        <w:br/>
      </w:r>
      <w:r w:rsidR="00076BC1" w:rsidRPr="00795E99">
        <w:rPr>
          <w:rFonts w:ascii="Marianne" w:hAnsi="Marianne"/>
          <w:color w:val="C00000"/>
          <w:sz w:val="20"/>
          <w:szCs w:val="20"/>
        </w:rPr>
        <w:t>GUIDE DEPARTEMENTAL – IETS EPS -</w:t>
      </w:r>
      <w:r w:rsidR="00631B54" w:rsidRPr="00795E99">
        <w:rPr>
          <w:rFonts w:ascii="Marianne" w:hAnsi="Marianne"/>
          <w:color w:val="C00000"/>
          <w:sz w:val="20"/>
          <w:szCs w:val="20"/>
        </w:rPr>
        <w:t xml:space="preserve"> 202</w:t>
      </w:r>
      <w:r w:rsidR="00AB77A1" w:rsidRPr="00795E99">
        <w:rPr>
          <w:rFonts w:ascii="Marianne" w:hAnsi="Marianne"/>
          <w:color w:val="C00000"/>
          <w:sz w:val="20"/>
          <w:szCs w:val="20"/>
        </w:rPr>
        <w:t>4</w:t>
      </w:r>
      <w:r w:rsidR="00631B54" w:rsidRPr="00795E99">
        <w:rPr>
          <w:rFonts w:ascii="Marianne" w:hAnsi="Marianne"/>
          <w:color w:val="C00000"/>
          <w:sz w:val="20"/>
          <w:szCs w:val="20"/>
        </w:rPr>
        <w:t>-202</w:t>
      </w:r>
      <w:r w:rsidR="00AB77A1" w:rsidRPr="00795E99">
        <w:rPr>
          <w:rFonts w:ascii="Marianne" w:hAnsi="Marianne"/>
          <w:color w:val="C00000"/>
          <w:sz w:val="20"/>
          <w:szCs w:val="20"/>
        </w:rPr>
        <w:t>5</w:t>
      </w:r>
      <w:r w:rsidR="00D97600" w:rsidRPr="00795E99">
        <w:rPr>
          <w:rFonts w:ascii="Marianne" w:hAnsi="Marianne"/>
          <w:color w:val="C00000"/>
          <w:sz w:val="20"/>
          <w:szCs w:val="20"/>
        </w:rPr>
        <w:t xml:space="preserve">                                                                                </w:t>
      </w:r>
      <w:r w:rsidR="00795E99">
        <w:rPr>
          <w:rFonts w:ascii="Marianne" w:hAnsi="Marianne"/>
          <w:color w:val="C00000"/>
          <w:sz w:val="20"/>
          <w:szCs w:val="20"/>
        </w:rPr>
        <w:t xml:space="preserve">   </w:t>
      </w:r>
      <w:r w:rsidR="00D97600" w:rsidRPr="00795E99">
        <w:rPr>
          <w:rFonts w:ascii="Marianne" w:hAnsi="Marianne"/>
          <w:color w:val="C00000"/>
          <w:sz w:val="20"/>
          <w:szCs w:val="20"/>
        </w:rPr>
        <w:t xml:space="preserve"> DSDEN 21</w:t>
      </w:r>
    </w:p>
    <w:p w:rsidR="009D7463" w:rsidRPr="000F04DD" w:rsidRDefault="009D7463">
      <w:pPr>
        <w:rPr>
          <w:rFonts w:ascii="Marianne" w:hAnsi="Marianne"/>
          <w:vanish/>
          <w:sz w:val="20"/>
          <w:szCs w:val="20"/>
        </w:rPr>
      </w:pPr>
    </w:p>
    <w:tbl>
      <w:tblPr>
        <w:tblW w:w="10748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2898"/>
        <w:gridCol w:w="1385"/>
        <w:gridCol w:w="2387"/>
        <w:gridCol w:w="6"/>
      </w:tblGrid>
      <w:tr w:rsidR="009D7463" w:rsidRPr="000F04DD" w:rsidTr="00D97600">
        <w:tc>
          <w:tcPr>
            <w:tcW w:w="10742" w:type="dxa"/>
            <w:gridSpan w:val="4"/>
            <w:shd w:val="clear" w:color="auto" w:fill="auto"/>
          </w:tcPr>
          <w:p w:rsidR="00D97600" w:rsidRPr="000F04DD" w:rsidRDefault="00795E99" w:rsidP="00795E99">
            <w:pPr>
              <w:pStyle w:val="Contenudetableau"/>
              <w:jc w:val="right"/>
              <w:rPr>
                <w:rFonts w:ascii="Marianne" w:hAnsi="Marianne" w:cs="Calibri"/>
                <w:i/>
                <w:sz w:val="20"/>
                <w:szCs w:val="20"/>
              </w:rPr>
            </w:pPr>
            <w:r>
              <w:rPr>
                <w:rFonts w:ascii="Marianne" w:hAnsi="Marianne" w:cs="Calibri"/>
                <w:i/>
                <w:sz w:val="20"/>
                <w:szCs w:val="20"/>
              </w:rPr>
              <w:br/>
            </w:r>
            <w:r w:rsidR="00D97600" w:rsidRPr="000F04DD">
              <w:rPr>
                <w:rFonts w:ascii="Marianne" w:hAnsi="Marianne" w:cs="Calibri"/>
                <w:b/>
                <w:sz w:val="20"/>
                <w:szCs w:val="20"/>
              </w:rPr>
              <w:t>ANNEXE 3 - EPS</w:t>
            </w:r>
            <w:r w:rsidR="00D97600">
              <w:rPr>
                <w:rFonts w:ascii="Marianne" w:hAnsi="Marianne" w:cs="Calibri"/>
                <w:i/>
                <w:sz w:val="20"/>
                <w:szCs w:val="20"/>
              </w:rPr>
              <w:t xml:space="preserve">                                              </w:t>
            </w:r>
          </w:p>
          <w:tbl>
            <w:tblPr>
              <w:tblW w:w="10729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9"/>
            </w:tblGrid>
            <w:tr w:rsidR="00D97600" w:rsidRPr="000F04DD" w:rsidTr="00795E99">
              <w:tc>
                <w:tcPr>
                  <w:tcW w:w="10729" w:type="dxa"/>
                  <w:shd w:val="clear" w:color="auto" w:fill="auto"/>
                </w:tcPr>
                <w:p w:rsidR="00D97600" w:rsidRPr="000F04DD" w:rsidRDefault="00795E99" w:rsidP="00795E99">
                  <w:pPr>
                    <w:pStyle w:val="Contenudetableau"/>
                    <w:spacing w:after="283"/>
                    <w:jc w:val="center"/>
                    <w:rPr>
                      <w:rFonts w:ascii="Marianne" w:hAnsi="Marianne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Marianne" w:hAnsi="Marianne" w:cs="Calibri"/>
                      <w:i/>
                      <w:sz w:val="20"/>
                      <w:szCs w:val="20"/>
                    </w:rPr>
                    <w:br/>
                  </w:r>
                  <w:r w:rsidRPr="000F04DD">
                    <w:rPr>
                      <w:rFonts w:ascii="Marianne" w:hAnsi="Marianne" w:cs="Calibri"/>
                      <w:i/>
                      <w:sz w:val="20"/>
                      <w:szCs w:val="20"/>
                    </w:rPr>
                    <w:t>À retourner à l'IEN de circonscription en double exemplaire</w:t>
                  </w:r>
                </w:p>
              </w:tc>
            </w:tr>
          </w:tbl>
          <w:p w:rsidR="009D7463" w:rsidRPr="000F04DD" w:rsidRDefault="009D7463">
            <w:pPr>
              <w:pStyle w:val="Contenudetableau"/>
              <w:rPr>
                <w:rFonts w:ascii="Marianne" w:hAnsi="Marianne" w:cs="Calibri"/>
                <w:i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auto"/>
          </w:tcPr>
          <w:p w:rsidR="009D7463" w:rsidRPr="000F04DD" w:rsidRDefault="009D7463">
            <w:pPr>
              <w:pStyle w:val="Contenudetableau"/>
              <w:spacing w:after="283"/>
              <w:jc w:val="right"/>
              <w:rPr>
                <w:rFonts w:ascii="Marianne" w:hAnsi="Marianne" w:cs="Calibri"/>
                <w:b/>
                <w:sz w:val="20"/>
                <w:szCs w:val="20"/>
              </w:rPr>
            </w:pPr>
          </w:p>
        </w:tc>
      </w:tr>
      <w:tr w:rsidR="009D7463" w:rsidTr="00D97600">
        <w:trPr>
          <w:trHeight w:val="507"/>
        </w:trPr>
        <w:tc>
          <w:tcPr>
            <w:tcW w:w="1074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0000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jc w:val="center"/>
              <w:rPr>
                <w:rFonts w:ascii="Marianne" w:hAnsi="Marianne" w:cs="Calibri"/>
                <w:b/>
                <w:bCs/>
                <w:color w:val="FFFFFF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color w:val="FFFFFF"/>
                <w:sz w:val="20"/>
                <w:szCs w:val="20"/>
              </w:rPr>
              <w:t>DEMANDE ANNUELLE D’ AUTORISATION ET D’ AGRÉMENT POUR INTERVENIR PENDANT LE TEMPS SCOLAIRE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Date de la demande</w:t>
            </w:r>
            <w:r w:rsidRPr="000F04DD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FF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jc w:val="center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ECOLE</w:t>
            </w:r>
            <w:r w:rsidRPr="000F04DD">
              <w:rPr>
                <w:rFonts w:ascii="Marianne" w:hAnsi="Marianne"/>
                <w:b/>
                <w:sz w:val="20"/>
                <w:szCs w:val="20"/>
              </w:rPr>
              <w:t>(S)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>Du département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sz w:val="20"/>
                <w:szCs w:val="20"/>
              </w:rPr>
              <w:t xml:space="preserve">:                                                             </w:t>
            </w:r>
            <w:r w:rsidRPr="000F04DD">
              <w:rPr>
                <w:rFonts w:ascii="Courier New" w:eastAsia="Calibri" w:hAnsi="Courier New" w:cs="Courier New"/>
                <w:sz w:val="20"/>
                <w:szCs w:val="20"/>
              </w:rPr>
              <w:t>□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 De la circonscription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sz w:val="20"/>
                <w:szCs w:val="20"/>
              </w:rPr>
              <w:t xml:space="preserve">:    </w:t>
            </w:r>
            <w:proofErr w:type="spellStart"/>
            <w:proofErr w:type="gramStart"/>
            <w:r w:rsidRPr="000F04DD">
              <w:rPr>
                <w:rFonts w:ascii="Marianne" w:hAnsi="Marianne"/>
                <w:b/>
                <w:sz w:val="20"/>
                <w:szCs w:val="20"/>
              </w:rPr>
              <w:t>EAppl</w:t>
            </w:r>
            <w:proofErr w:type="spellEnd"/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proofErr w:type="gramEnd"/>
            <w:r w:rsidRPr="000F04DD">
              <w:rPr>
                <w:rFonts w:ascii="Marianne" w:hAnsi="Marianne"/>
                <w:sz w:val="20"/>
                <w:szCs w:val="20"/>
              </w:rPr>
              <w:t xml:space="preserve">  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DC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DO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DE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DN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DS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CHEN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AVDS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SEM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BEA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CHAT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ASH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r w:rsidRPr="000F04DD">
              <w:rPr>
                <w:rFonts w:ascii="Marianne" w:eastAsia="Calibri" w:hAnsi="Marianne" w:cs="Calibri"/>
                <w:sz w:val="20"/>
                <w:szCs w:val="20"/>
              </w:rPr>
              <w:t xml:space="preserve">De la commune </w:t>
            </w:r>
            <w:r w:rsidRPr="000F04DD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eastAsia="Calibri" w:hAnsi="Marianne" w:cs="Calibri"/>
                <w:sz w:val="20"/>
                <w:szCs w:val="20"/>
              </w:rPr>
              <w:t>:                                                                    NOM</w:t>
            </w:r>
            <w:r w:rsidRPr="000F04DD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eastAsia="Calibri" w:hAnsi="Marianne" w:cs="Calibri"/>
                <w:sz w:val="20"/>
                <w:szCs w:val="20"/>
              </w:rPr>
              <w:t xml:space="preserve">:   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>ACTIVITE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FF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spacing w:before="57"/>
              <w:jc w:val="center"/>
              <w:rPr>
                <w:rFonts w:ascii="Marianne" w:hAnsi="Marianne" w:cs="Calibri"/>
                <w:b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INTERVENANT DEMANDEUR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Intervenant rémunéré               </w:t>
            </w:r>
            <w:r w:rsidRPr="000F04DD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Intervenant bénévole qualifié           </w:t>
            </w:r>
            <w:r w:rsidRPr="000F04DD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Première demande                     </w:t>
            </w:r>
            <w:r w:rsidRPr="000F04DD">
              <w:rPr>
                <w:rFonts w:ascii="Courier New" w:eastAsia="Calibri" w:hAnsi="Courier New" w:cs="Courier New"/>
                <w:sz w:val="20"/>
                <w:szCs w:val="20"/>
              </w:rPr>
              <w:t>□</w:t>
            </w:r>
          </w:p>
        </w:tc>
        <w:tc>
          <w:tcPr>
            <w:tcW w:w="39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Renouvellement                                           </w:t>
            </w:r>
            <w:r w:rsidRPr="000F04DD">
              <w:rPr>
                <w:rFonts w:ascii="Courier New" w:eastAsia="Calibri" w:hAnsi="Courier New" w:cs="Courier New"/>
                <w:sz w:val="20"/>
                <w:szCs w:val="20"/>
              </w:rPr>
              <w:t>□</w:t>
            </w:r>
          </w:p>
        </w:tc>
      </w:tr>
      <w:tr w:rsidR="009D7463" w:rsidTr="00D97600">
        <w:trPr>
          <w:trHeight w:val="669"/>
        </w:trPr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NOM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PRENOM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2532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DATE DE NAISSANCE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LIEU DE NAISSANCE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Adresse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Téléphone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Courriel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Qualification*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* </w:t>
            </w:r>
            <w:r w:rsidRPr="000F04DD">
              <w:rPr>
                <w:rFonts w:ascii="Marianne" w:hAnsi="Marianne" w:cs="Calibri"/>
                <w:color w:val="FF6600"/>
                <w:sz w:val="20"/>
                <w:szCs w:val="20"/>
              </w:rPr>
              <w:t>J</w:t>
            </w:r>
            <w:r w:rsidRPr="000F04DD">
              <w:rPr>
                <w:rFonts w:ascii="Marianne" w:hAnsi="Marianne" w:cs="Calibri"/>
                <w:b/>
                <w:i/>
                <w:color w:val="FF6600"/>
                <w:sz w:val="20"/>
                <w:szCs w:val="20"/>
                <w:highlight w:val="white"/>
              </w:rPr>
              <w:t>oindre une photocopie recto verso de la carte professionnelle en cours de validité ou du diplôme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spacing w:before="57"/>
              <w:jc w:val="center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INTERVENTIONS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tbl>
            <w:tblPr>
              <w:tblW w:w="1067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1779"/>
              <w:gridCol w:w="1779"/>
              <w:gridCol w:w="1779"/>
              <w:gridCol w:w="1778"/>
              <w:gridCol w:w="1780"/>
            </w:tblGrid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Classe(s)</w:t>
                  </w: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Enseignant(s)</w:t>
                  </w: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Début et fin d’intervention</w:t>
                  </w: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Lieu de l’intervention</w:t>
                  </w: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Jour et horaires des séances</w:t>
                  </w: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Volume horaire total</w:t>
                  </w:r>
                </w:p>
              </w:tc>
            </w:tr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</w:tbl>
          <w:p w:rsidR="009D7463" w:rsidRPr="000F04DD" w:rsidRDefault="009D7463">
            <w:pPr>
              <w:pStyle w:val="Contenudetableau"/>
              <w:jc w:val="center"/>
              <w:rPr>
                <w:rFonts w:ascii="Marianne" w:hAnsi="Marianne"/>
                <w:b/>
                <w:i/>
                <w:color w:val="FF6600"/>
                <w:sz w:val="20"/>
                <w:szCs w:val="20"/>
                <w:highlight w:val="white"/>
              </w:rPr>
            </w:pP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FF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jc w:val="center"/>
              <w:rPr>
                <w:rFonts w:ascii="Marianne" w:hAnsi="Marianne" w:cs="Calibri"/>
                <w:b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ORGANISME RÉMUNÉRATEUR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NOM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SIGNATURE INTERVENANT</w:t>
            </w:r>
          </w:p>
          <w:p w:rsidR="009D7463" w:rsidRPr="000F04DD" w:rsidRDefault="009D7463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</w:p>
          <w:p w:rsidR="009D7463" w:rsidRPr="000F04DD" w:rsidRDefault="009D7463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Adresse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9D746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Téléphone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SIGNATURE ORGANISME RÉMUNÉRATEUR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N° SIREN ou SIRET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</w:tc>
        <w:tc>
          <w:tcPr>
            <w:tcW w:w="3995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9D746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Courriel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</w:tc>
        <w:tc>
          <w:tcPr>
            <w:tcW w:w="3995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9D746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D7463" w:rsidTr="00D97600">
        <w:trPr>
          <w:trHeight w:val="56"/>
        </w:trPr>
        <w:tc>
          <w:tcPr>
            <w:tcW w:w="6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AUTORISATION DU DIRECTEUR D’ ECOLE</w:t>
            </w:r>
          </w:p>
        </w:tc>
        <w:tc>
          <w:tcPr>
            <w:tcW w:w="3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Date et SIGNATURES</w:t>
            </w:r>
            <w:bookmarkStart w:id="1" w:name="__UnoMark__704_448493758"/>
            <w:bookmarkEnd w:id="1"/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7463" w:rsidRPr="000F04DD" w:rsidRDefault="000F04DD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0160" distB="9525" distL="120015" distR="127635" simplePos="0" relativeHeight="2" behindDoc="0" locked="0" layoutInCell="1" allowOverlap="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165735</wp:posOffset>
                      </wp:positionV>
                      <wp:extent cx="172085" cy="104775"/>
                      <wp:effectExtent l="0" t="0" r="0" b="0"/>
                      <wp:wrapNone/>
                      <wp:docPr id="1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047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92F221" id="AutoShape 6" o:spid="_x0000_s1026" style="position:absolute;margin-left:220.85pt;margin-top:13.05pt;width:13.55pt;height:8.25pt;z-index:2;visibility:visible;mso-wrap-style:square;mso-wrap-distance-left:9.45pt;mso-wrap-distance-top:.8pt;mso-wrap-distance-right:10.05pt;mso-wrap-distance-bottom:.75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" strokecolor="#3465a4" strokeweight=".26mm"/>
                  </w:pict>
                </mc:Fallback>
              </mc:AlternateContent>
            </w: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7620" distB="5715" distL="124460" distR="125730" simplePos="0" relativeHeight="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169545</wp:posOffset>
                      </wp:positionV>
                      <wp:extent cx="179070" cy="111125"/>
                      <wp:effectExtent l="0" t="0" r="0" b="0"/>
                      <wp:wrapNone/>
                      <wp:docPr id="2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11112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D7463" w:rsidRDefault="009D7463">
                                  <w:pPr>
                                    <w:pStyle w:val="Contenudecadre"/>
                                  </w:pPr>
                                </w:p>
                                <w:p w:rsidR="009D7463" w:rsidRDefault="009D7463">
                                  <w:pPr>
                                    <w:pStyle w:val="Contenudecadre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Forme1" o:spid="_x0000_s1026" style="position:absolute;margin-left:71.95pt;margin-top:13.35pt;width:14.1pt;height:8.75pt;z-index:4;visibility:visible;mso-wrap-style:square;mso-wrap-distance-left:9.8pt;mso-wrap-distance-top:.6pt;mso-wrap-distance-right:9.9pt;mso-wrap-distance-bottom:.45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" strokecolor="#3465a4" strokeweight=".26mm">
                      <v:textbox>
                        <w:txbxContent>
                          <w:p w:rsidR="009D7463" w:rsidRDefault="009D7463">
                            <w:pPr>
                              <w:pStyle w:val="Contenudecadre"/>
                            </w:pPr>
                          </w:p>
                          <w:p w:rsidR="009D7463" w:rsidRDefault="009D7463">
                            <w:pPr>
                              <w:pStyle w:val="Contenudecadre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           </w:t>
            </w:r>
            <w:r>
              <w:rPr>
                <w:rFonts w:ascii="Marianne" w:hAnsi="Marianne" w:cs="Calibri"/>
                <w:sz w:val="20"/>
                <w:szCs w:val="20"/>
              </w:rPr>
              <w:br/>
              <w:t xml:space="preserve">   </w: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OUI                                             NON </w:t>
            </w:r>
          </w:p>
        </w:tc>
        <w:tc>
          <w:tcPr>
            <w:tcW w:w="3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7463" w:rsidRDefault="009D7463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</w:p>
          <w:p w:rsidR="000F04DD" w:rsidRPr="000F04DD" w:rsidRDefault="000F04DD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</w:p>
          <w:p w:rsidR="009D7463" w:rsidRPr="000F04DD" w:rsidRDefault="009D7463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9999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jc w:val="center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AVIS CONSEILLER PEDAGOGIQUE DEPARTEMENTAL</w:t>
            </w:r>
          </w:p>
        </w:tc>
        <w:tc>
          <w:tcPr>
            <w:tcW w:w="3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jc w:val="center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AVIS INSPECTEUR (TRICE)</w:t>
            </w:r>
            <w:bookmarkStart w:id="2" w:name="__UnoMark__730_448493758"/>
            <w:bookmarkEnd w:id="2"/>
          </w:p>
        </w:tc>
      </w:tr>
      <w:tr w:rsidR="009D7463" w:rsidTr="00D97600">
        <w:trPr>
          <w:trHeight w:val="418"/>
        </w:trPr>
        <w:tc>
          <w:tcPr>
            <w:tcW w:w="67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7463" w:rsidRPr="000F04DD" w:rsidRDefault="000F04DD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2065" distB="7620" distL="126365" distR="120650" simplePos="0" relativeHeight="5" behindDoc="0" locked="0" layoutInCell="1" allowOverlap="1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163195</wp:posOffset>
                      </wp:positionV>
                      <wp:extent cx="172085" cy="104775"/>
                      <wp:effectExtent l="0" t="0" r="0" b="0"/>
                      <wp:wrapNone/>
                      <wp:docPr id="6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047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A7E293" id="AutoShape 4" o:spid="_x0000_s1026" style="position:absolute;margin-left:213.15pt;margin-top:12.85pt;width:13.55pt;height:8.25pt;z-index:5;visibility:visible;mso-wrap-style:square;mso-wrap-distance-left:9.95pt;mso-wrap-distance-top:.95pt;mso-wrap-distance-right:9.5pt;mso-wrap-distance-bottom:.6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" filled="f" strokecolor="#3465a4" strokeweight=".26mm"/>
                  </w:pict>
                </mc:Fallback>
              </mc:AlternateContent>
            </w:r>
            <w:r w:rsidR="00631B54"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2700" distB="12065" distL="128270" distR="127635" simplePos="0" relativeHeight="3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154305</wp:posOffset>
                      </wp:positionV>
                      <wp:extent cx="173355" cy="109220"/>
                      <wp:effectExtent l="0" t="0" r="0" b="0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922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D7463" w:rsidRDefault="00631B54">
                                  <w:pPr>
                                    <w:pStyle w:val="Contenudecadre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5" o:spid="_x0000_s1027" style="position:absolute;margin-left:72.3pt;margin-top:12.15pt;width:13.65pt;height:8.6pt;z-index:3;visibility:visible;mso-wrap-style:square;mso-wrap-distance-left:10.1pt;mso-wrap-distance-top:1pt;mso-wrap-distance-right:10.05pt;mso-wrap-distance-bottom:.95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" strokecolor="#3465a4" strokeweight=".26mm">
                      <v:textbox>
                        <w:txbxContent>
                          <w:p w:rsidR="009D7463" w:rsidRDefault="00631B54">
                            <w:pPr>
                              <w:pStyle w:val="Contenudecadre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  </w:t>
            </w:r>
            <w:r>
              <w:rPr>
                <w:rFonts w:ascii="Marianne" w:hAnsi="Marianne" w:cs="Calibri"/>
                <w:sz w:val="20"/>
                <w:szCs w:val="20"/>
              </w:rPr>
              <w:br/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>Favorable                               Défavorable</w:t>
            </w:r>
            <w:bookmarkStart w:id="3" w:name="__UnoMark__739_448493758"/>
            <w:bookmarkStart w:id="4" w:name="__UnoMark__741_448493758"/>
            <w:bookmarkEnd w:id="3"/>
            <w:bookmarkEnd w:id="4"/>
          </w:p>
        </w:tc>
        <w:tc>
          <w:tcPr>
            <w:tcW w:w="3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0F04DD" w:rsidRPr="000F04DD" w:rsidRDefault="000F04DD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6350" distB="12700" distL="121920" distR="124460" simplePos="0" relativeHeight="7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177165</wp:posOffset>
                      </wp:positionV>
                      <wp:extent cx="173355" cy="105410"/>
                      <wp:effectExtent l="0" t="0" r="0" b="0"/>
                      <wp:wrapNone/>
                      <wp:docPr id="8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541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CDE5B" id="AutoShape 2" o:spid="_x0000_s1026" style="position:absolute;margin-left:70.6pt;margin-top:13.95pt;width:13.65pt;height:8.3pt;z-index:7;visibility:visible;mso-wrap-style:square;mso-width-percent:0;mso-height-percent:0;mso-wrap-distance-left:9.6pt;mso-wrap-distance-top:.5pt;mso-wrap-distance-right:9.8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" filled="f" strokecolor="#3465a4" strokeweight=".26mm"/>
                  </w:pict>
                </mc:Fallback>
              </mc:AlternateContent>
            </w: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2065" distB="7620" distL="122555" distR="125095" simplePos="0" relativeHeight="6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183515</wp:posOffset>
                      </wp:positionV>
                      <wp:extent cx="172085" cy="104775"/>
                      <wp:effectExtent l="0" t="0" r="0" b="0"/>
                      <wp:wrapNone/>
                      <wp:docPr id="7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047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BD5A2" id="AutoShape 3" o:spid="_x0000_s1026" style="position:absolute;margin-left:207.9pt;margin-top:14.45pt;width:13.55pt;height:8.25pt;z-index:6;visibility:visible;mso-wrap-style:square;mso-width-percent:0;mso-height-percent:0;mso-wrap-distance-left:9.65pt;mso-wrap-distance-top:.95pt;mso-wrap-distance-right:9.85pt;mso-wrap-distance-bottom:.6pt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" filled="f" strokecolor="#3465a4" strokeweight=".26mm"/>
                  </w:pict>
                </mc:Fallback>
              </mc:AlternateConten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  </w:t>
            </w:r>
            <w:r>
              <w:rPr>
                <w:rFonts w:ascii="Marianne" w:hAnsi="Marianne" w:cs="Calibri"/>
                <w:sz w:val="20"/>
                <w:szCs w:val="20"/>
              </w:rPr>
              <w:br/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Favorable                           Défavorable </w:t>
            </w:r>
          </w:p>
        </w:tc>
      </w:tr>
      <w:tr w:rsidR="009D7463" w:rsidTr="00D97600">
        <w:trPr>
          <w:trHeight w:val="6"/>
        </w:trPr>
        <w:tc>
          <w:tcPr>
            <w:tcW w:w="67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9D7463" w:rsidRPr="000F04DD" w:rsidRDefault="00631B54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proofErr w:type="gramStart"/>
            <w:r w:rsidRPr="000F04DD">
              <w:rPr>
                <w:rFonts w:ascii="Marianne" w:hAnsi="Marianne" w:cs="Calibri"/>
                <w:sz w:val="20"/>
                <w:szCs w:val="20"/>
              </w:rPr>
              <w:t>Date  et</w:t>
            </w:r>
            <w:proofErr w:type="gramEnd"/>
            <w:r w:rsidRPr="000F04DD">
              <w:rPr>
                <w:rFonts w:ascii="Marianne" w:hAnsi="Marianne" w:cs="Calibri"/>
                <w:sz w:val="20"/>
                <w:szCs w:val="20"/>
              </w:rPr>
              <w:t xml:space="preserve"> SIGNATURE</w:t>
            </w:r>
          </w:p>
          <w:p w:rsidR="009D7463" w:rsidRPr="000F04DD" w:rsidRDefault="009D7463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Date et SIGNATURE</w:t>
            </w:r>
          </w:p>
        </w:tc>
      </w:tr>
    </w:tbl>
    <w:p w:rsidR="009D7463" w:rsidRDefault="009D7463">
      <w:pPr>
        <w:pStyle w:val="Standard"/>
      </w:pPr>
    </w:p>
    <w:sectPr w:rsidR="009D7463">
      <w:pgSz w:w="11906" w:h="16838"/>
      <w:pgMar w:top="283" w:right="567" w:bottom="283" w:left="567" w:header="0" w:footer="0" w:gutter="0"/>
      <w:cols w:space="720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3"/>
    <w:rsid w:val="00076BC1"/>
    <w:rsid w:val="000F04DD"/>
    <w:rsid w:val="00100AB7"/>
    <w:rsid w:val="00631B54"/>
    <w:rsid w:val="00795E99"/>
    <w:rsid w:val="007A3E38"/>
    <w:rsid w:val="00824630"/>
    <w:rsid w:val="009D7463"/>
    <w:rsid w:val="00A84B59"/>
    <w:rsid w:val="00AB77A1"/>
    <w:rsid w:val="00AC1ACC"/>
    <w:rsid w:val="00B76906"/>
    <w:rsid w:val="00D34079"/>
    <w:rsid w:val="00D97600"/>
    <w:rsid w:val="00F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9A3"/>
  <w15:docId w15:val="{414DE433-58E1-4075-8C89-38B3246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u w:val="none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Internetlink">
    <w:name w:val="Internet link"/>
    <w:basedOn w:val="Policepardfaut1"/>
    <w:qFormat/>
    <w:rPr>
      <w:color w:val="0000FF"/>
      <w:u w:val="single"/>
    </w:rPr>
  </w:style>
  <w:style w:type="character" w:customStyle="1" w:styleId="WW8Num12z0">
    <w:name w:val="WW8Num12z0"/>
    <w:qFormat/>
    <w:rPr>
      <w:rFonts w:ascii="Symbol" w:eastAsia="Times New Roman" w:hAnsi="Symbol" w:cs="Arial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En-tteCar">
    <w:name w:val="En-tête Car"/>
    <w:basedOn w:val="Policepardfaut1"/>
    <w:qFormat/>
    <w:rPr>
      <w:szCs w:val="21"/>
    </w:rPr>
  </w:style>
  <w:style w:type="character" w:customStyle="1" w:styleId="PieddepageCar">
    <w:name w:val="Pied de page Car"/>
    <w:basedOn w:val="Policepardfaut1"/>
    <w:qFormat/>
    <w:rPr>
      <w:szCs w:val="21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En-tteCar1">
    <w:name w:val="En-tête Car1"/>
    <w:basedOn w:val="Policepardfaut"/>
    <w:qFormat/>
    <w:rPr>
      <w:rFonts w:eastAsia="SimSun" w:cs="Mangal"/>
      <w:sz w:val="24"/>
      <w:szCs w:val="21"/>
      <w:lang w:eastAsia="hi-IN" w:bidi="hi-IN"/>
    </w:rPr>
  </w:style>
  <w:style w:type="character" w:customStyle="1" w:styleId="PieddepageCar1">
    <w:name w:val="Pied de page Car1"/>
    <w:basedOn w:val="Policepardfaut"/>
    <w:qFormat/>
    <w:rPr>
      <w:rFonts w:eastAsia="SimSun" w:cs="Mangal"/>
      <w:sz w:val="24"/>
      <w:szCs w:val="21"/>
      <w:lang w:eastAsia="hi-IN" w:bidi="hi-IN"/>
    </w:rPr>
  </w:style>
  <w:style w:type="paragraph" w:styleId="Titre">
    <w:name w:val="Title"/>
    <w:next w:val="Corpsdetexte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pPr>
      <w:widowControl w:val="0"/>
    </w:pPr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1">
    <w:name w:val="Titre 11"/>
    <w:basedOn w:val="WW-Standard"/>
    <w:next w:val="WW-Standard"/>
    <w:qFormat/>
    <w:pPr>
      <w:keepNext/>
      <w:jc w:val="both"/>
    </w:pPr>
    <w:rPr>
      <w:b/>
    </w:rPr>
  </w:style>
  <w:style w:type="paragraph" w:customStyle="1" w:styleId="Titre21">
    <w:name w:val="Titre 21"/>
    <w:basedOn w:val="WW-Standard"/>
    <w:next w:val="WW-Standard"/>
    <w:qFormat/>
    <w:pPr>
      <w:keepNext/>
      <w:jc w:val="center"/>
    </w:pPr>
    <w:rPr>
      <w:b/>
      <w:i/>
    </w:rPr>
  </w:style>
  <w:style w:type="paragraph" w:customStyle="1" w:styleId="Titre31">
    <w:name w:val="Titre 31"/>
    <w:basedOn w:val="WW-Standard"/>
    <w:next w:val="WW-Standard"/>
    <w:qFormat/>
    <w:pPr>
      <w:keepNext/>
      <w:jc w:val="center"/>
    </w:pPr>
    <w:rPr>
      <w:b/>
      <w:sz w:val="17"/>
    </w:rPr>
  </w:style>
  <w:style w:type="paragraph" w:customStyle="1" w:styleId="Titre51">
    <w:name w:val="Titre 51"/>
    <w:basedOn w:val="WW-Standard"/>
    <w:next w:val="WW-Standard"/>
    <w:qFormat/>
    <w:pPr>
      <w:keepNext/>
      <w:jc w:val="center"/>
    </w:pPr>
    <w:rPr>
      <w:b/>
    </w:rPr>
  </w:style>
  <w:style w:type="paragraph" w:customStyle="1" w:styleId="Lgende1">
    <w:name w:val="Légende1"/>
    <w:basedOn w:val="WW-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rPr>
      <w:sz w:val="24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qFormat/>
    <w:pPr>
      <w:widowControl w:val="0"/>
      <w:spacing w:after="120"/>
    </w:pPr>
    <w:rPr>
      <w:sz w:val="24"/>
    </w:rPr>
  </w:style>
  <w:style w:type="paragraph" w:customStyle="1" w:styleId="WW-Standard">
    <w:name w:val="WW-Standard"/>
    <w:qFormat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customStyle="1" w:styleId="En-tte1">
    <w:name w:val="En-tête1"/>
    <w:basedOn w:val="Normal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Pieddepage1">
    <w:name w:val="Pied de page1"/>
    <w:basedOn w:val="Normal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xl22">
    <w:name w:val="xl22"/>
    <w:basedOn w:val="WW-Standard"/>
    <w:qFormat/>
    <w:pPr>
      <w:spacing w:before="100" w:after="100"/>
      <w:jc w:val="center"/>
    </w:pPr>
    <w:rPr>
      <w:rFonts w:eastAsia="Arial Unicode MS"/>
    </w:rPr>
  </w:style>
  <w:style w:type="paragraph" w:customStyle="1" w:styleId="Corpsdetexte21">
    <w:name w:val="Corps de texte 21"/>
    <w:basedOn w:val="WW-Standard"/>
    <w:qFormat/>
    <w:pPr>
      <w:ind w:right="-1"/>
    </w:pPr>
    <w:rPr>
      <w:rFonts w:ascii="Arial" w:hAnsi="Arial" w:cs="Arial"/>
      <w:b/>
      <w:bCs/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Textbody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Fauroux</dc:creator>
  <dc:description/>
  <cp:lastModifiedBy>SBenoit</cp:lastModifiedBy>
  <cp:revision>11</cp:revision>
  <cp:lastPrinted>2018-03-20T13:36:00Z</cp:lastPrinted>
  <dcterms:created xsi:type="dcterms:W3CDTF">2023-05-10T06:18:00Z</dcterms:created>
  <dcterms:modified xsi:type="dcterms:W3CDTF">2024-10-08T08:33:00Z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